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163D" w14:textId="77777777" w:rsidR="001F378A" w:rsidRPr="002D6CFB" w:rsidRDefault="001F378A" w:rsidP="0006588C">
      <w:pPr>
        <w:rPr>
          <w:rFonts w:ascii="Verdana" w:hAnsi="Verdana"/>
        </w:rPr>
      </w:pPr>
      <w:bookmarkStart w:id="0" w:name="_Toc147529577"/>
      <w:bookmarkStart w:id="1" w:name="_Toc179342630"/>
      <w:r w:rsidRPr="002D6CFB">
        <w:rPr>
          <w:rFonts w:ascii="Verdana" w:hAnsi="Verdana"/>
          <w:noProof/>
          <w:lang w:val="es-419" w:eastAsia="es-419"/>
        </w:rPr>
        <w:drawing>
          <wp:inline distT="0" distB="0" distL="0" distR="0" wp14:anchorId="5C5CE573" wp14:editId="770DDBE5">
            <wp:extent cx="5612130" cy="1522730"/>
            <wp:effectExtent l="0" t="0" r="0" b="0"/>
            <wp:docPr id="892896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522730"/>
                    </a:xfrm>
                    <a:prstGeom prst="rect">
                      <a:avLst/>
                    </a:prstGeom>
                    <a:noFill/>
                    <a:ln>
                      <a:noFill/>
                    </a:ln>
                  </pic:spPr>
                </pic:pic>
              </a:graphicData>
            </a:graphic>
          </wp:inline>
        </w:drawing>
      </w:r>
      <w:bookmarkEnd w:id="0"/>
      <w:bookmarkEnd w:id="1"/>
    </w:p>
    <w:p w14:paraId="7D3BE75C" w14:textId="77777777" w:rsidR="00BE2498" w:rsidRPr="002D6CFB" w:rsidRDefault="00BE2498" w:rsidP="00BE2498">
      <w:pPr>
        <w:jc w:val="center"/>
        <w:rPr>
          <w:rFonts w:ascii="Verdana" w:hAnsi="Verdana" w:cs="Arial"/>
          <w:sz w:val="28"/>
          <w:szCs w:val="28"/>
        </w:rPr>
      </w:pPr>
      <w:bookmarkStart w:id="2" w:name="_Toc179342631"/>
      <w:r w:rsidRPr="002D6CFB">
        <w:rPr>
          <w:rFonts w:ascii="Verdana" w:hAnsi="Verdana" w:cs="Arial"/>
          <w:sz w:val="28"/>
          <w:szCs w:val="28"/>
        </w:rPr>
        <w:t>Universidad internacional para el desarrollo sostenible, carrera de medicina y cirugía</w:t>
      </w:r>
    </w:p>
    <w:p w14:paraId="7E27AA0E" w14:textId="77777777" w:rsidR="00BE2498" w:rsidRPr="002D6CFB" w:rsidRDefault="00BE2498" w:rsidP="00BE2498">
      <w:pPr>
        <w:rPr>
          <w:rFonts w:ascii="Verdana" w:hAnsi="Verdana" w:cs="Arial"/>
          <w:sz w:val="28"/>
          <w:szCs w:val="28"/>
        </w:rPr>
      </w:pPr>
    </w:p>
    <w:p w14:paraId="517BE0B7" w14:textId="77777777" w:rsidR="00BE2498" w:rsidRDefault="00BE2498" w:rsidP="0006588C">
      <w:pPr>
        <w:jc w:val="center"/>
        <w:rPr>
          <w:rFonts w:ascii="Verdana" w:hAnsi="Verdana"/>
          <w:b/>
          <w:bCs/>
          <w:sz w:val="44"/>
          <w:szCs w:val="44"/>
        </w:rPr>
      </w:pPr>
    </w:p>
    <w:p w14:paraId="053C8160" w14:textId="77777777" w:rsidR="00BE2498" w:rsidRDefault="00BE2498" w:rsidP="0006588C">
      <w:pPr>
        <w:jc w:val="center"/>
        <w:rPr>
          <w:rFonts w:ascii="Verdana" w:hAnsi="Verdana"/>
          <w:b/>
          <w:bCs/>
          <w:sz w:val="44"/>
          <w:szCs w:val="44"/>
        </w:rPr>
      </w:pPr>
    </w:p>
    <w:p w14:paraId="5D21FAE0" w14:textId="1868BD8D" w:rsidR="001F378A" w:rsidRPr="00BE2498" w:rsidRDefault="001F378A" w:rsidP="0006588C">
      <w:pPr>
        <w:jc w:val="center"/>
        <w:rPr>
          <w:rFonts w:ascii="Verdana" w:hAnsi="Verdana"/>
          <w:b/>
          <w:bCs/>
          <w:sz w:val="44"/>
          <w:szCs w:val="44"/>
        </w:rPr>
      </w:pPr>
      <w:r w:rsidRPr="00BE2498">
        <w:rPr>
          <w:rFonts w:ascii="Verdana" w:hAnsi="Verdana"/>
          <w:b/>
          <w:bCs/>
          <w:sz w:val="44"/>
          <w:szCs w:val="44"/>
        </w:rPr>
        <w:t>Beneficios de la lactancia materna y su factor de protección contra el cáncer de mama.</w:t>
      </w:r>
      <w:bookmarkEnd w:id="2"/>
    </w:p>
    <w:p w14:paraId="7BA23F9C" w14:textId="77777777" w:rsidR="001F378A" w:rsidRPr="00BE2498" w:rsidRDefault="001F378A" w:rsidP="001F378A">
      <w:pPr>
        <w:jc w:val="center"/>
        <w:rPr>
          <w:rFonts w:ascii="Verdana" w:hAnsi="Verdana"/>
          <w:sz w:val="16"/>
          <w:szCs w:val="16"/>
        </w:rPr>
      </w:pPr>
    </w:p>
    <w:p w14:paraId="72102BE7" w14:textId="52B3E22E" w:rsidR="001F378A" w:rsidRDefault="001F378A" w:rsidP="00BE2498">
      <w:pPr>
        <w:jc w:val="center"/>
        <w:rPr>
          <w:rFonts w:ascii="Verdana" w:hAnsi="Verdana" w:cs="Arial"/>
          <w:sz w:val="28"/>
          <w:szCs w:val="28"/>
        </w:rPr>
      </w:pPr>
    </w:p>
    <w:p w14:paraId="59F8EBBB" w14:textId="3D7849CA" w:rsidR="00BE2498" w:rsidRDefault="00BE2498" w:rsidP="00BE2498">
      <w:pPr>
        <w:jc w:val="center"/>
        <w:rPr>
          <w:rFonts w:ascii="Verdana" w:hAnsi="Verdana" w:cs="Arial"/>
          <w:sz w:val="28"/>
          <w:szCs w:val="28"/>
        </w:rPr>
      </w:pPr>
    </w:p>
    <w:p w14:paraId="4AB39097" w14:textId="65BED243" w:rsidR="00BE2498" w:rsidRDefault="00BE2498" w:rsidP="00BE2498">
      <w:pPr>
        <w:jc w:val="center"/>
        <w:rPr>
          <w:rFonts w:ascii="Verdana" w:hAnsi="Verdana" w:cs="Arial"/>
          <w:sz w:val="28"/>
          <w:szCs w:val="28"/>
        </w:rPr>
      </w:pPr>
    </w:p>
    <w:p w14:paraId="64953346" w14:textId="2ACAF9D0" w:rsidR="00BE2498" w:rsidRPr="00BE2498" w:rsidRDefault="00BE2498" w:rsidP="00BE2498">
      <w:pPr>
        <w:jc w:val="center"/>
        <w:rPr>
          <w:rFonts w:ascii="Verdana" w:hAnsi="Verdana" w:cs="Arial"/>
          <w:b/>
          <w:bCs/>
          <w:sz w:val="28"/>
          <w:szCs w:val="28"/>
        </w:rPr>
      </w:pPr>
      <w:r w:rsidRPr="00BE2498">
        <w:rPr>
          <w:rFonts w:ascii="Verdana" w:hAnsi="Verdana" w:cs="Arial"/>
          <w:b/>
          <w:bCs/>
          <w:sz w:val="28"/>
          <w:szCs w:val="28"/>
        </w:rPr>
        <w:t>Autores</w:t>
      </w:r>
    </w:p>
    <w:p w14:paraId="47DE58D5" w14:textId="77777777" w:rsidR="00BE2498" w:rsidRPr="002D6CFB" w:rsidRDefault="00BE2498" w:rsidP="00BE2498">
      <w:pPr>
        <w:jc w:val="center"/>
        <w:rPr>
          <w:rFonts w:ascii="Verdana" w:hAnsi="Verdana" w:cs="Arial"/>
          <w:sz w:val="28"/>
          <w:szCs w:val="28"/>
        </w:rPr>
      </w:pPr>
    </w:p>
    <w:p w14:paraId="71712930" w14:textId="77777777" w:rsidR="001F378A" w:rsidRPr="002D6CFB" w:rsidRDefault="001F378A" w:rsidP="00BE2498">
      <w:pPr>
        <w:pStyle w:val="Prrafodelista"/>
        <w:numPr>
          <w:ilvl w:val="0"/>
          <w:numId w:val="6"/>
        </w:numPr>
        <w:spacing w:after="0" w:line="240" w:lineRule="auto"/>
        <w:jc w:val="center"/>
        <w:rPr>
          <w:rFonts w:ascii="Verdana" w:hAnsi="Verdana" w:cs="Arial"/>
          <w:sz w:val="28"/>
          <w:szCs w:val="28"/>
        </w:rPr>
      </w:pPr>
      <w:r w:rsidRPr="002D6CFB">
        <w:rPr>
          <w:rFonts w:ascii="Verdana" w:hAnsi="Verdana" w:cs="Arial"/>
          <w:sz w:val="28"/>
          <w:szCs w:val="28"/>
        </w:rPr>
        <w:t>Elsa Cruz</w:t>
      </w:r>
    </w:p>
    <w:p w14:paraId="1D460269" w14:textId="77777777" w:rsidR="001F378A" w:rsidRPr="002D6CFB" w:rsidRDefault="001F378A" w:rsidP="00BE2498">
      <w:pPr>
        <w:jc w:val="center"/>
        <w:rPr>
          <w:rFonts w:ascii="Verdana" w:hAnsi="Verdana" w:cs="Arial"/>
          <w:sz w:val="28"/>
          <w:szCs w:val="28"/>
        </w:rPr>
      </w:pPr>
    </w:p>
    <w:p w14:paraId="21D7463F" w14:textId="77777777" w:rsidR="001F378A" w:rsidRPr="002D6CFB" w:rsidRDefault="001F378A" w:rsidP="00BE2498">
      <w:pPr>
        <w:pStyle w:val="Prrafodelista"/>
        <w:numPr>
          <w:ilvl w:val="0"/>
          <w:numId w:val="6"/>
        </w:numPr>
        <w:spacing w:after="0" w:line="240" w:lineRule="auto"/>
        <w:jc w:val="center"/>
        <w:rPr>
          <w:rFonts w:ascii="Verdana" w:hAnsi="Verdana" w:cs="Arial"/>
          <w:sz w:val="28"/>
          <w:szCs w:val="28"/>
        </w:rPr>
      </w:pPr>
      <w:proofErr w:type="spellStart"/>
      <w:r w:rsidRPr="002D6CFB">
        <w:rPr>
          <w:rFonts w:ascii="Verdana" w:hAnsi="Verdana" w:cs="Arial"/>
          <w:sz w:val="28"/>
          <w:szCs w:val="28"/>
        </w:rPr>
        <w:t>Izel</w:t>
      </w:r>
      <w:proofErr w:type="spellEnd"/>
      <w:r w:rsidRPr="002D6CFB">
        <w:rPr>
          <w:rFonts w:ascii="Verdana" w:hAnsi="Verdana" w:cs="Arial"/>
          <w:sz w:val="28"/>
          <w:szCs w:val="28"/>
        </w:rPr>
        <w:t xml:space="preserve"> Amutio</w:t>
      </w:r>
    </w:p>
    <w:p w14:paraId="5AAE9908" w14:textId="77777777" w:rsidR="001F378A" w:rsidRPr="002D6CFB" w:rsidRDefault="001F378A" w:rsidP="00BE2498">
      <w:pPr>
        <w:pStyle w:val="Prrafodelista"/>
        <w:jc w:val="center"/>
        <w:rPr>
          <w:rFonts w:ascii="Verdana" w:hAnsi="Verdana" w:cs="Arial"/>
          <w:sz w:val="28"/>
          <w:szCs w:val="28"/>
        </w:rPr>
      </w:pPr>
    </w:p>
    <w:p w14:paraId="77319FF2" w14:textId="77777777" w:rsidR="001F378A" w:rsidRPr="002D6CFB" w:rsidRDefault="001F378A" w:rsidP="00BE2498">
      <w:pPr>
        <w:pStyle w:val="Prrafodelista"/>
        <w:numPr>
          <w:ilvl w:val="0"/>
          <w:numId w:val="6"/>
        </w:numPr>
        <w:spacing w:after="0" w:line="240" w:lineRule="auto"/>
        <w:jc w:val="center"/>
        <w:rPr>
          <w:rFonts w:ascii="Verdana" w:hAnsi="Verdana" w:cs="Arial"/>
          <w:sz w:val="28"/>
          <w:szCs w:val="28"/>
        </w:rPr>
      </w:pPr>
      <w:proofErr w:type="spellStart"/>
      <w:r w:rsidRPr="002D6CFB">
        <w:rPr>
          <w:rFonts w:ascii="Verdana" w:hAnsi="Verdana" w:cs="Arial"/>
          <w:sz w:val="28"/>
          <w:szCs w:val="28"/>
        </w:rPr>
        <w:t>Sonydi</w:t>
      </w:r>
      <w:proofErr w:type="spellEnd"/>
      <w:r w:rsidRPr="002D6CFB">
        <w:rPr>
          <w:rFonts w:ascii="Verdana" w:hAnsi="Verdana" w:cs="Arial"/>
          <w:sz w:val="28"/>
          <w:szCs w:val="28"/>
        </w:rPr>
        <w:t xml:space="preserve"> López</w:t>
      </w:r>
    </w:p>
    <w:p w14:paraId="45D1F12A" w14:textId="77777777" w:rsidR="001F378A" w:rsidRPr="002D6CFB" w:rsidRDefault="001F378A" w:rsidP="00BE2498">
      <w:pPr>
        <w:jc w:val="center"/>
        <w:rPr>
          <w:rFonts w:ascii="Verdana" w:hAnsi="Verdana" w:cs="Arial"/>
          <w:sz w:val="28"/>
          <w:szCs w:val="28"/>
        </w:rPr>
      </w:pPr>
    </w:p>
    <w:p w14:paraId="221DA19D" w14:textId="77777777" w:rsidR="001F378A" w:rsidRPr="002D6CFB" w:rsidRDefault="001F378A" w:rsidP="00BE2498">
      <w:pPr>
        <w:pStyle w:val="Prrafodelista"/>
        <w:numPr>
          <w:ilvl w:val="0"/>
          <w:numId w:val="6"/>
        </w:numPr>
        <w:spacing w:after="0" w:line="240" w:lineRule="auto"/>
        <w:jc w:val="center"/>
        <w:rPr>
          <w:rFonts w:ascii="Verdana" w:hAnsi="Verdana" w:cs="Arial"/>
          <w:sz w:val="28"/>
          <w:szCs w:val="28"/>
        </w:rPr>
      </w:pPr>
      <w:proofErr w:type="spellStart"/>
      <w:r w:rsidRPr="002D6CFB">
        <w:rPr>
          <w:rFonts w:ascii="Verdana" w:hAnsi="Verdana" w:cs="Arial"/>
          <w:sz w:val="28"/>
          <w:szCs w:val="28"/>
        </w:rPr>
        <w:t>Yadir</w:t>
      </w:r>
      <w:proofErr w:type="spellEnd"/>
      <w:r w:rsidRPr="002D6CFB">
        <w:rPr>
          <w:rFonts w:ascii="Verdana" w:hAnsi="Verdana" w:cs="Arial"/>
          <w:sz w:val="28"/>
          <w:szCs w:val="28"/>
        </w:rPr>
        <w:t xml:space="preserve"> Duarte</w:t>
      </w:r>
    </w:p>
    <w:p w14:paraId="65CDD734" w14:textId="77777777" w:rsidR="001F378A" w:rsidRPr="002D6CFB" w:rsidRDefault="001F378A" w:rsidP="00BE2498">
      <w:pPr>
        <w:pStyle w:val="Prrafodelista"/>
        <w:jc w:val="center"/>
        <w:rPr>
          <w:rFonts w:ascii="Verdana" w:hAnsi="Verdana" w:cs="Arial"/>
          <w:sz w:val="28"/>
          <w:szCs w:val="28"/>
        </w:rPr>
      </w:pPr>
    </w:p>
    <w:p w14:paraId="24C5D78F" w14:textId="77777777" w:rsidR="001F378A" w:rsidRPr="002D6CFB" w:rsidRDefault="001F378A" w:rsidP="001F378A">
      <w:pPr>
        <w:jc w:val="right"/>
        <w:rPr>
          <w:rFonts w:ascii="Verdana" w:hAnsi="Verdana" w:cs="Arial"/>
          <w:sz w:val="28"/>
          <w:szCs w:val="28"/>
        </w:rPr>
      </w:pPr>
    </w:p>
    <w:p w14:paraId="54EB517B" w14:textId="77777777" w:rsidR="001F378A" w:rsidRPr="002D6CFB" w:rsidRDefault="001F378A" w:rsidP="001F378A">
      <w:pPr>
        <w:jc w:val="center"/>
        <w:rPr>
          <w:rFonts w:ascii="Verdana" w:hAnsi="Verdana" w:cs="Arial"/>
          <w:sz w:val="28"/>
          <w:szCs w:val="28"/>
        </w:rPr>
      </w:pPr>
      <w:r w:rsidRPr="002D6CFB">
        <w:rPr>
          <w:rFonts w:ascii="Verdana" w:hAnsi="Verdana" w:cs="Arial"/>
          <w:sz w:val="28"/>
          <w:szCs w:val="28"/>
        </w:rPr>
        <w:t>Juigalpa-Chontales</w:t>
      </w:r>
    </w:p>
    <w:p w14:paraId="62A1AEED" w14:textId="77777777" w:rsidR="001F378A" w:rsidRPr="002D6CFB" w:rsidRDefault="001F378A" w:rsidP="001F378A">
      <w:pPr>
        <w:jc w:val="center"/>
        <w:rPr>
          <w:rFonts w:ascii="Verdana" w:hAnsi="Verdana" w:cs="Arial"/>
          <w:sz w:val="28"/>
          <w:szCs w:val="28"/>
        </w:rPr>
      </w:pPr>
    </w:p>
    <w:p w14:paraId="6FC0B2BB" w14:textId="77777777" w:rsidR="001F378A" w:rsidRPr="002D6CFB" w:rsidRDefault="001F378A" w:rsidP="001F378A">
      <w:pPr>
        <w:jc w:val="center"/>
        <w:rPr>
          <w:rFonts w:ascii="Verdana" w:hAnsi="Verdana" w:cs="Arial"/>
          <w:sz w:val="28"/>
          <w:szCs w:val="28"/>
        </w:rPr>
      </w:pPr>
      <w:r w:rsidRPr="002D6CFB">
        <w:rPr>
          <w:rFonts w:ascii="Verdana" w:hAnsi="Verdana" w:cs="Arial"/>
          <w:sz w:val="28"/>
          <w:szCs w:val="28"/>
        </w:rPr>
        <w:t>10 de octubre del año 2024</w:t>
      </w:r>
    </w:p>
    <w:p w14:paraId="4E959AB5" w14:textId="77777777" w:rsidR="001F378A" w:rsidRPr="002D6CFB" w:rsidRDefault="001F378A" w:rsidP="001F378A">
      <w:pPr>
        <w:jc w:val="center"/>
        <w:rPr>
          <w:rFonts w:ascii="Verdana" w:hAnsi="Verdana" w:cs="Arial"/>
          <w:sz w:val="28"/>
          <w:szCs w:val="28"/>
        </w:rPr>
      </w:pPr>
    </w:p>
    <w:p w14:paraId="4E25D23C" w14:textId="77777777" w:rsidR="00D80255" w:rsidRPr="002D6CFB" w:rsidRDefault="00D80255" w:rsidP="00565234">
      <w:pPr>
        <w:spacing w:line="480" w:lineRule="auto"/>
        <w:rPr>
          <w:rFonts w:ascii="Verdana" w:hAnsi="Verdana" w:cs="Times New Roman"/>
          <w:b/>
          <w:bCs/>
          <w:sz w:val="24"/>
          <w:szCs w:val="24"/>
          <w:lang w:val="es-419"/>
        </w:rPr>
      </w:pPr>
    </w:p>
    <w:p w14:paraId="27EDA28A" w14:textId="77777777" w:rsidR="00D80255" w:rsidRPr="002D6CFB" w:rsidRDefault="00D80255" w:rsidP="00565234">
      <w:pPr>
        <w:spacing w:line="480" w:lineRule="auto"/>
        <w:rPr>
          <w:rFonts w:ascii="Verdana" w:hAnsi="Verdana" w:cs="Times New Roman"/>
          <w:b/>
          <w:bCs/>
          <w:sz w:val="24"/>
          <w:szCs w:val="24"/>
          <w:lang w:val="es-419"/>
        </w:rPr>
      </w:pPr>
    </w:p>
    <w:p w14:paraId="1836A387" w14:textId="77777777" w:rsidR="00D80255" w:rsidRPr="002D6CFB" w:rsidRDefault="00D80255" w:rsidP="00565234">
      <w:pPr>
        <w:spacing w:line="480" w:lineRule="auto"/>
        <w:rPr>
          <w:rFonts w:ascii="Verdana" w:hAnsi="Verdana" w:cs="Times New Roman"/>
          <w:b/>
          <w:bCs/>
          <w:sz w:val="24"/>
          <w:szCs w:val="24"/>
          <w:lang w:val="es-419"/>
        </w:rPr>
      </w:pPr>
    </w:p>
    <w:p w14:paraId="53570692" w14:textId="77777777" w:rsidR="00D80255" w:rsidRPr="002D6CFB" w:rsidRDefault="00D80255" w:rsidP="00565234">
      <w:pPr>
        <w:spacing w:line="480" w:lineRule="auto"/>
        <w:rPr>
          <w:rFonts w:ascii="Verdana" w:hAnsi="Verdana" w:cs="Times New Roman"/>
          <w:b/>
          <w:bCs/>
          <w:sz w:val="24"/>
          <w:szCs w:val="24"/>
          <w:lang w:val="es-419"/>
        </w:rPr>
      </w:pPr>
    </w:p>
    <w:p w14:paraId="7C43BCDA" w14:textId="77777777" w:rsidR="002428BB" w:rsidRPr="002D6CFB" w:rsidRDefault="002428BB" w:rsidP="00565234">
      <w:pPr>
        <w:spacing w:line="480" w:lineRule="auto"/>
        <w:rPr>
          <w:rFonts w:ascii="Verdana" w:hAnsi="Verdana" w:cs="Times New Roman"/>
          <w:b/>
          <w:bCs/>
          <w:sz w:val="24"/>
          <w:szCs w:val="24"/>
          <w:lang w:val="es-419"/>
        </w:rPr>
      </w:pPr>
    </w:p>
    <w:sdt>
      <w:sdtPr>
        <w:rPr>
          <w:rFonts w:asciiTheme="minorHAnsi" w:eastAsiaTheme="minorEastAsia" w:hAnsiTheme="minorHAnsi" w:cstheme="minorBidi"/>
          <w:color w:val="auto"/>
          <w:kern w:val="2"/>
          <w:sz w:val="22"/>
          <w:szCs w:val="22"/>
          <w:lang w:val="es-ES" w:eastAsia="es-ES"/>
          <w14:ligatures w14:val="standardContextual"/>
        </w:rPr>
        <w:id w:val="604928942"/>
        <w:docPartObj>
          <w:docPartGallery w:val="Table of Contents"/>
          <w:docPartUnique/>
        </w:docPartObj>
      </w:sdtPr>
      <w:sdtEndPr>
        <w:rPr>
          <w:b/>
          <w:bCs/>
        </w:rPr>
      </w:sdtEndPr>
      <w:sdtContent>
        <w:p w14:paraId="69FD8881" w14:textId="460535C9" w:rsidR="00D96254" w:rsidRDefault="00D96254">
          <w:pPr>
            <w:pStyle w:val="TtuloTDC"/>
          </w:pPr>
          <w:r>
            <w:rPr>
              <w:lang w:val="es-ES"/>
            </w:rPr>
            <w:t>Tabla de contenido</w:t>
          </w:r>
        </w:p>
        <w:p w14:paraId="70028B59" w14:textId="6BB1EA2E" w:rsidR="00D96254" w:rsidRDefault="00D96254">
          <w:pPr>
            <w:pStyle w:val="TDC1"/>
            <w:tabs>
              <w:tab w:val="right" w:leader="dot" w:pos="8494"/>
            </w:tabs>
            <w:rPr>
              <w:rFonts w:asciiTheme="minorHAnsi" w:hAnsiTheme="minorHAnsi"/>
              <w:b w:val="0"/>
              <w:noProof/>
              <w:kern w:val="0"/>
              <w:sz w:val="22"/>
              <w:lang w:val="es-419" w:eastAsia="es-419"/>
              <w14:ligatures w14:val="none"/>
            </w:rPr>
          </w:pPr>
          <w:r>
            <w:fldChar w:fldCharType="begin"/>
          </w:r>
          <w:r>
            <w:instrText xml:space="preserve"> TOC \o "1-3" \h \z \u </w:instrText>
          </w:r>
          <w:r>
            <w:fldChar w:fldCharType="separate"/>
          </w:r>
          <w:hyperlink w:anchor="_Toc179406821" w:history="1">
            <w:r w:rsidRPr="00B25837">
              <w:rPr>
                <w:rStyle w:val="Hipervnculo"/>
                <w:noProof/>
              </w:rPr>
              <w:t>Resumen</w:t>
            </w:r>
            <w:r>
              <w:rPr>
                <w:noProof/>
                <w:webHidden/>
              </w:rPr>
              <w:tab/>
            </w:r>
            <w:r>
              <w:rPr>
                <w:noProof/>
                <w:webHidden/>
              </w:rPr>
              <w:fldChar w:fldCharType="begin"/>
            </w:r>
            <w:r>
              <w:rPr>
                <w:noProof/>
                <w:webHidden/>
              </w:rPr>
              <w:instrText xml:space="preserve"> PAGEREF _Toc179406821 \h </w:instrText>
            </w:r>
            <w:r>
              <w:rPr>
                <w:noProof/>
                <w:webHidden/>
              </w:rPr>
            </w:r>
            <w:r>
              <w:rPr>
                <w:noProof/>
                <w:webHidden/>
              </w:rPr>
              <w:fldChar w:fldCharType="separate"/>
            </w:r>
            <w:r>
              <w:rPr>
                <w:noProof/>
                <w:webHidden/>
              </w:rPr>
              <w:t>I</w:t>
            </w:r>
            <w:r>
              <w:rPr>
                <w:noProof/>
                <w:webHidden/>
              </w:rPr>
              <w:fldChar w:fldCharType="end"/>
            </w:r>
          </w:hyperlink>
        </w:p>
        <w:p w14:paraId="2CA8D011" w14:textId="21E0EF65" w:rsidR="00D96254" w:rsidRDefault="00423B35">
          <w:pPr>
            <w:pStyle w:val="TDC1"/>
            <w:tabs>
              <w:tab w:val="right" w:leader="dot" w:pos="8494"/>
            </w:tabs>
            <w:rPr>
              <w:rFonts w:asciiTheme="minorHAnsi" w:hAnsiTheme="minorHAnsi"/>
              <w:b w:val="0"/>
              <w:noProof/>
              <w:kern w:val="0"/>
              <w:sz w:val="22"/>
              <w:lang w:val="es-419" w:eastAsia="es-419"/>
              <w14:ligatures w14:val="none"/>
            </w:rPr>
          </w:pPr>
          <w:hyperlink w:anchor="_Toc179406822" w:history="1">
            <w:r w:rsidR="00D96254" w:rsidRPr="00B25837">
              <w:rPr>
                <w:rStyle w:val="Hipervnculo"/>
                <w:noProof/>
              </w:rPr>
              <w:t>Introducción</w:t>
            </w:r>
            <w:r w:rsidR="00D96254">
              <w:rPr>
                <w:noProof/>
                <w:webHidden/>
              </w:rPr>
              <w:tab/>
            </w:r>
            <w:r w:rsidR="00D96254">
              <w:rPr>
                <w:noProof/>
                <w:webHidden/>
              </w:rPr>
              <w:fldChar w:fldCharType="begin"/>
            </w:r>
            <w:r w:rsidR="00D96254">
              <w:rPr>
                <w:noProof/>
                <w:webHidden/>
              </w:rPr>
              <w:instrText xml:space="preserve"> PAGEREF _Toc179406822 \h </w:instrText>
            </w:r>
            <w:r w:rsidR="00D96254">
              <w:rPr>
                <w:noProof/>
                <w:webHidden/>
              </w:rPr>
            </w:r>
            <w:r w:rsidR="00D96254">
              <w:rPr>
                <w:noProof/>
                <w:webHidden/>
              </w:rPr>
              <w:fldChar w:fldCharType="separate"/>
            </w:r>
            <w:r w:rsidR="00D96254">
              <w:rPr>
                <w:noProof/>
                <w:webHidden/>
              </w:rPr>
              <w:t>III</w:t>
            </w:r>
            <w:r w:rsidR="00D96254">
              <w:rPr>
                <w:noProof/>
                <w:webHidden/>
              </w:rPr>
              <w:fldChar w:fldCharType="end"/>
            </w:r>
          </w:hyperlink>
        </w:p>
        <w:p w14:paraId="6342E408" w14:textId="13170A8C" w:rsidR="00D96254" w:rsidRDefault="00423B35">
          <w:pPr>
            <w:pStyle w:val="TDC1"/>
            <w:tabs>
              <w:tab w:val="right" w:leader="dot" w:pos="8494"/>
            </w:tabs>
            <w:rPr>
              <w:rFonts w:asciiTheme="minorHAnsi" w:hAnsiTheme="minorHAnsi"/>
              <w:b w:val="0"/>
              <w:noProof/>
              <w:kern w:val="0"/>
              <w:sz w:val="22"/>
              <w:lang w:val="es-419" w:eastAsia="es-419"/>
              <w14:ligatures w14:val="none"/>
            </w:rPr>
          </w:pPr>
          <w:hyperlink w:anchor="_Toc179406823" w:history="1">
            <w:r w:rsidR="00D96254" w:rsidRPr="00B25837">
              <w:rPr>
                <w:rStyle w:val="Hipervnculo"/>
                <w:noProof/>
              </w:rPr>
              <w:t>Metodología</w:t>
            </w:r>
            <w:r w:rsidR="00D96254">
              <w:rPr>
                <w:noProof/>
                <w:webHidden/>
              </w:rPr>
              <w:tab/>
            </w:r>
            <w:r w:rsidR="00D96254">
              <w:rPr>
                <w:noProof/>
                <w:webHidden/>
              </w:rPr>
              <w:fldChar w:fldCharType="begin"/>
            </w:r>
            <w:r w:rsidR="00D96254">
              <w:rPr>
                <w:noProof/>
                <w:webHidden/>
              </w:rPr>
              <w:instrText xml:space="preserve"> PAGEREF _Toc179406823 \h </w:instrText>
            </w:r>
            <w:r w:rsidR="00D96254">
              <w:rPr>
                <w:noProof/>
                <w:webHidden/>
              </w:rPr>
            </w:r>
            <w:r w:rsidR="00D96254">
              <w:rPr>
                <w:noProof/>
                <w:webHidden/>
              </w:rPr>
              <w:fldChar w:fldCharType="separate"/>
            </w:r>
            <w:r w:rsidR="00D96254">
              <w:rPr>
                <w:noProof/>
                <w:webHidden/>
              </w:rPr>
              <w:t>V</w:t>
            </w:r>
            <w:r w:rsidR="00D96254">
              <w:rPr>
                <w:noProof/>
                <w:webHidden/>
              </w:rPr>
              <w:fldChar w:fldCharType="end"/>
            </w:r>
          </w:hyperlink>
        </w:p>
        <w:p w14:paraId="1832E82A" w14:textId="42351330" w:rsidR="00D96254" w:rsidRDefault="00423B35">
          <w:pPr>
            <w:pStyle w:val="TDC2"/>
            <w:tabs>
              <w:tab w:val="right" w:leader="dot" w:pos="8494"/>
            </w:tabs>
            <w:rPr>
              <w:rFonts w:asciiTheme="minorHAnsi" w:hAnsiTheme="minorHAnsi"/>
              <w:b w:val="0"/>
              <w:noProof/>
              <w:kern w:val="0"/>
              <w:sz w:val="22"/>
              <w:lang w:val="es-419" w:eastAsia="es-419"/>
              <w14:ligatures w14:val="none"/>
            </w:rPr>
          </w:pPr>
          <w:hyperlink w:anchor="_Toc179406824" w:history="1">
            <w:r w:rsidR="00D96254" w:rsidRPr="00B25837">
              <w:rPr>
                <w:rStyle w:val="Hipervnculo"/>
                <w:noProof/>
              </w:rPr>
              <w:t>Objetivo general:</w:t>
            </w:r>
            <w:r w:rsidR="00D96254">
              <w:rPr>
                <w:noProof/>
                <w:webHidden/>
              </w:rPr>
              <w:tab/>
            </w:r>
            <w:r w:rsidR="00D96254">
              <w:rPr>
                <w:noProof/>
                <w:webHidden/>
              </w:rPr>
              <w:fldChar w:fldCharType="begin"/>
            </w:r>
            <w:r w:rsidR="00D96254">
              <w:rPr>
                <w:noProof/>
                <w:webHidden/>
              </w:rPr>
              <w:instrText xml:space="preserve"> PAGEREF _Toc179406824 \h </w:instrText>
            </w:r>
            <w:r w:rsidR="00D96254">
              <w:rPr>
                <w:noProof/>
                <w:webHidden/>
              </w:rPr>
            </w:r>
            <w:r w:rsidR="00D96254">
              <w:rPr>
                <w:noProof/>
                <w:webHidden/>
              </w:rPr>
              <w:fldChar w:fldCharType="separate"/>
            </w:r>
            <w:r w:rsidR="00D96254">
              <w:rPr>
                <w:noProof/>
                <w:webHidden/>
              </w:rPr>
              <w:t>VI</w:t>
            </w:r>
            <w:r w:rsidR="00D96254">
              <w:rPr>
                <w:noProof/>
                <w:webHidden/>
              </w:rPr>
              <w:fldChar w:fldCharType="end"/>
            </w:r>
          </w:hyperlink>
        </w:p>
        <w:p w14:paraId="74016441" w14:textId="64B8669D" w:rsidR="00D96254" w:rsidRDefault="00423B35">
          <w:pPr>
            <w:pStyle w:val="TDC2"/>
            <w:tabs>
              <w:tab w:val="right" w:leader="dot" w:pos="8494"/>
            </w:tabs>
            <w:rPr>
              <w:rFonts w:asciiTheme="minorHAnsi" w:hAnsiTheme="minorHAnsi"/>
              <w:b w:val="0"/>
              <w:noProof/>
              <w:kern w:val="0"/>
              <w:sz w:val="22"/>
              <w:lang w:val="es-419" w:eastAsia="es-419"/>
              <w14:ligatures w14:val="none"/>
            </w:rPr>
          </w:pPr>
          <w:hyperlink w:anchor="_Toc179406825" w:history="1">
            <w:r w:rsidR="00D96254" w:rsidRPr="00B25837">
              <w:rPr>
                <w:rStyle w:val="Hipervnculo"/>
                <w:noProof/>
                <w:lang w:val="es-419"/>
              </w:rPr>
              <w:t>Objetivos específicos:</w:t>
            </w:r>
            <w:r w:rsidR="00D96254">
              <w:rPr>
                <w:noProof/>
                <w:webHidden/>
              </w:rPr>
              <w:tab/>
            </w:r>
            <w:r w:rsidR="00D96254">
              <w:rPr>
                <w:noProof/>
                <w:webHidden/>
              </w:rPr>
              <w:fldChar w:fldCharType="begin"/>
            </w:r>
            <w:r w:rsidR="00D96254">
              <w:rPr>
                <w:noProof/>
                <w:webHidden/>
              </w:rPr>
              <w:instrText xml:space="preserve"> PAGEREF _Toc179406825 \h </w:instrText>
            </w:r>
            <w:r w:rsidR="00D96254">
              <w:rPr>
                <w:noProof/>
                <w:webHidden/>
              </w:rPr>
            </w:r>
            <w:r w:rsidR="00D96254">
              <w:rPr>
                <w:noProof/>
                <w:webHidden/>
              </w:rPr>
              <w:fldChar w:fldCharType="separate"/>
            </w:r>
            <w:r w:rsidR="00D96254">
              <w:rPr>
                <w:noProof/>
                <w:webHidden/>
              </w:rPr>
              <w:t>VI</w:t>
            </w:r>
            <w:r w:rsidR="00D96254">
              <w:rPr>
                <w:noProof/>
                <w:webHidden/>
              </w:rPr>
              <w:fldChar w:fldCharType="end"/>
            </w:r>
          </w:hyperlink>
        </w:p>
        <w:p w14:paraId="746FF903" w14:textId="7D932D25" w:rsidR="00D96254" w:rsidRDefault="00423B35">
          <w:pPr>
            <w:pStyle w:val="TDC1"/>
            <w:tabs>
              <w:tab w:val="right" w:leader="dot" w:pos="8494"/>
            </w:tabs>
            <w:rPr>
              <w:rFonts w:asciiTheme="minorHAnsi" w:hAnsiTheme="minorHAnsi"/>
              <w:b w:val="0"/>
              <w:noProof/>
              <w:kern w:val="0"/>
              <w:sz w:val="22"/>
              <w:lang w:val="es-419" w:eastAsia="es-419"/>
              <w14:ligatures w14:val="none"/>
            </w:rPr>
          </w:pPr>
          <w:hyperlink w:anchor="_Toc179406826" w:history="1">
            <w:r w:rsidR="00D96254" w:rsidRPr="00B25837">
              <w:rPr>
                <w:rStyle w:val="Hipervnculo"/>
                <w:noProof/>
              </w:rPr>
              <w:t>Desarrollo</w:t>
            </w:r>
            <w:r w:rsidR="00D96254">
              <w:rPr>
                <w:noProof/>
                <w:webHidden/>
              </w:rPr>
              <w:tab/>
            </w:r>
            <w:r w:rsidR="00D96254">
              <w:rPr>
                <w:noProof/>
                <w:webHidden/>
              </w:rPr>
              <w:fldChar w:fldCharType="begin"/>
            </w:r>
            <w:r w:rsidR="00D96254">
              <w:rPr>
                <w:noProof/>
                <w:webHidden/>
              </w:rPr>
              <w:instrText xml:space="preserve"> PAGEREF _Toc179406826 \h </w:instrText>
            </w:r>
            <w:r w:rsidR="00D96254">
              <w:rPr>
                <w:noProof/>
                <w:webHidden/>
              </w:rPr>
            </w:r>
            <w:r w:rsidR="00D96254">
              <w:rPr>
                <w:noProof/>
                <w:webHidden/>
              </w:rPr>
              <w:fldChar w:fldCharType="separate"/>
            </w:r>
            <w:r w:rsidR="00D96254">
              <w:rPr>
                <w:noProof/>
                <w:webHidden/>
              </w:rPr>
              <w:t>VII</w:t>
            </w:r>
            <w:r w:rsidR="00D96254">
              <w:rPr>
                <w:noProof/>
                <w:webHidden/>
              </w:rPr>
              <w:fldChar w:fldCharType="end"/>
            </w:r>
          </w:hyperlink>
        </w:p>
        <w:p w14:paraId="06B0DB69" w14:textId="2907A675" w:rsidR="00D96254" w:rsidRDefault="00423B35">
          <w:pPr>
            <w:pStyle w:val="TDC2"/>
            <w:tabs>
              <w:tab w:val="right" w:leader="dot" w:pos="8494"/>
            </w:tabs>
            <w:rPr>
              <w:rFonts w:asciiTheme="minorHAnsi" w:hAnsiTheme="minorHAnsi"/>
              <w:b w:val="0"/>
              <w:noProof/>
              <w:kern w:val="0"/>
              <w:sz w:val="22"/>
              <w:lang w:val="es-419" w:eastAsia="es-419"/>
              <w14:ligatures w14:val="none"/>
            </w:rPr>
          </w:pPr>
          <w:hyperlink w:anchor="_Toc179406827" w:history="1">
            <w:r w:rsidR="00D96254" w:rsidRPr="00B25837">
              <w:rPr>
                <w:rStyle w:val="Hipervnculo"/>
                <w:noProof/>
                <w:shd w:val="clear" w:color="auto" w:fill="FFFFFF"/>
              </w:rPr>
              <w:t>Situación de la lactancia materna a nivel mundial</w:t>
            </w:r>
            <w:r w:rsidR="00D96254">
              <w:rPr>
                <w:noProof/>
                <w:webHidden/>
              </w:rPr>
              <w:tab/>
            </w:r>
            <w:r w:rsidR="00D96254">
              <w:rPr>
                <w:noProof/>
                <w:webHidden/>
              </w:rPr>
              <w:fldChar w:fldCharType="begin"/>
            </w:r>
            <w:r w:rsidR="00D96254">
              <w:rPr>
                <w:noProof/>
                <w:webHidden/>
              </w:rPr>
              <w:instrText xml:space="preserve"> PAGEREF _Toc179406827 \h </w:instrText>
            </w:r>
            <w:r w:rsidR="00D96254">
              <w:rPr>
                <w:noProof/>
                <w:webHidden/>
              </w:rPr>
            </w:r>
            <w:r w:rsidR="00D96254">
              <w:rPr>
                <w:noProof/>
                <w:webHidden/>
              </w:rPr>
              <w:fldChar w:fldCharType="separate"/>
            </w:r>
            <w:r w:rsidR="00D96254">
              <w:rPr>
                <w:noProof/>
                <w:webHidden/>
              </w:rPr>
              <w:t>VIII</w:t>
            </w:r>
            <w:r w:rsidR="00D96254">
              <w:rPr>
                <w:noProof/>
                <w:webHidden/>
              </w:rPr>
              <w:fldChar w:fldCharType="end"/>
            </w:r>
          </w:hyperlink>
        </w:p>
        <w:p w14:paraId="49DDED3D" w14:textId="3BBDB4CB" w:rsidR="00D96254" w:rsidRDefault="00423B35">
          <w:pPr>
            <w:pStyle w:val="TDC2"/>
            <w:tabs>
              <w:tab w:val="right" w:leader="dot" w:pos="8494"/>
            </w:tabs>
            <w:rPr>
              <w:rFonts w:asciiTheme="minorHAnsi" w:hAnsiTheme="minorHAnsi"/>
              <w:b w:val="0"/>
              <w:noProof/>
              <w:kern w:val="0"/>
              <w:sz w:val="22"/>
              <w:lang w:val="es-419" w:eastAsia="es-419"/>
              <w14:ligatures w14:val="none"/>
            </w:rPr>
          </w:pPr>
          <w:hyperlink w:anchor="_Toc179406828" w:history="1">
            <w:r w:rsidR="00D96254" w:rsidRPr="00B25837">
              <w:rPr>
                <w:rStyle w:val="Hipervnculo"/>
                <w:noProof/>
              </w:rPr>
              <w:t>La disminución de la práctica de lactancia materna</w:t>
            </w:r>
            <w:r w:rsidR="00D96254">
              <w:rPr>
                <w:noProof/>
                <w:webHidden/>
              </w:rPr>
              <w:tab/>
            </w:r>
            <w:r w:rsidR="00D96254">
              <w:rPr>
                <w:noProof/>
                <w:webHidden/>
              </w:rPr>
              <w:fldChar w:fldCharType="begin"/>
            </w:r>
            <w:r w:rsidR="00D96254">
              <w:rPr>
                <w:noProof/>
                <w:webHidden/>
              </w:rPr>
              <w:instrText xml:space="preserve"> PAGEREF _Toc179406828 \h </w:instrText>
            </w:r>
            <w:r w:rsidR="00D96254">
              <w:rPr>
                <w:noProof/>
                <w:webHidden/>
              </w:rPr>
            </w:r>
            <w:r w:rsidR="00D96254">
              <w:rPr>
                <w:noProof/>
                <w:webHidden/>
              </w:rPr>
              <w:fldChar w:fldCharType="separate"/>
            </w:r>
            <w:r w:rsidR="00D96254">
              <w:rPr>
                <w:noProof/>
                <w:webHidden/>
              </w:rPr>
              <w:t>XI</w:t>
            </w:r>
            <w:r w:rsidR="00D96254">
              <w:rPr>
                <w:noProof/>
                <w:webHidden/>
              </w:rPr>
              <w:fldChar w:fldCharType="end"/>
            </w:r>
          </w:hyperlink>
        </w:p>
        <w:p w14:paraId="61E3096F" w14:textId="751EEBB4" w:rsidR="00D96254" w:rsidRDefault="00423B35">
          <w:pPr>
            <w:pStyle w:val="TDC2"/>
            <w:tabs>
              <w:tab w:val="right" w:leader="dot" w:pos="8494"/>
            </w:tabs>
            <w:rPr>
              <w:rFonts w:asciiTheme="minorHAnsi" w:hAnsiTheme="minorHAnsi"/>
              <w:b w:val="0"/>
              <w:noProof/>
              <w:kern w:val="0"/>
              <w:sz w:val="22"/>
              <w:lang w:val="es-419" w:eastAsia="es-419"/>
              <w14:ligatures w14:val="none"/>
            </w:rPr>
          </w:pPr>
          <w:hyperlink w:anchor="_Toc179406829" w:history="1">
            <w:r w:rsidR="00D96254" w:rsidRPr="00B25837">
              <w:rPr>
                <w:rStyle w:val="Hipervnculo"/>
                <w:noProof/>
              </w:rPr>
              <w:t>Factores que influyen en la a disminución de la lactancia materna</w:t>
            </w:r>
            <w:r w:rsidR="00D96254">
              <w:rPr>
                <w:noProof/>
                <w:webHidden/>
              </w:rPr>
              <w:tab/>
            </w:r>
            <w:r w:rsidR="00D96254">
              <w:rPr>
                <w:noProof/>
                <w:webHidden/>
              </w:rPr>
              <w:fldChar w:fldCharType="begin"/>
            </w:r>
            <w:r w:rsidR="00D96254">
              <w:rPr>
                <w:noProof/>
                <w:webHidden/>
              </w:rPr>
              <w:instrText xml:space="preserve"> PAGEREF _Toc179406829 \h </w:instrText>
            </w:r>
            <w:r w:rsidR="00D96254">
              <w:rPr>
                <w:noProof/>
                <w:webHidden/>
              </w:rPr>
            </w:r>
            <w:r w:rsidR="00D96254">
              <w:rPr>
                <w:noProof/>
                <w:webHidden/>
              </w:rPr>
              <w:fldChar w:fldCharType="separate"/>
            </w:r>
            <w:r w:rsidR="00D96254">
              <w:rPr>
                <w:noProof/>
                <w:webHidden/>
              </w:rPr>
              <w:t>XII</w:t>
            </w:r>
            <w:r w:rsidR="00D96254">
              <w:rPr>
                <w:noProof/>
                <w:webHidden/>
              </w:rPr>
              <w:fldChar w:fldCharType="end"/>
            </w:r>
          </w:hyperlink>
        </w:p>
        <w:p w14:paraId="5DEDE414" w14:textId="1685735A"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0"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Deficiente información de la madre, el cónyuge y demás familiares</w:t>
            </w:r>
            <w:r w:rsidR="00D96254">
              <w:rPr>
                <w:noProof/>
                <w:webHidden/>
              </w:rPr>
              <w:tab/>
            </w:r>
            <w:r w:rsidR="00D96254">
              <w:rPr>
                <w:noProof/>
                <w:webHidden/>
              </w:rPr>
              <w:fldChar w:fldCharType="begin"/>
            </w:r>
            <w:r w:rsidR="00D96254">
              <w:rPr>
                <w:noProof/>
                <w:webHidden/>
              </w:rPr>
              <w:instrText xml:space="preserve"> PAGEREF _Toc179406830 \h </w:instrText>
            </w:r>
            <w:r w:rsidR="00D96254">
              <w:rPr>
                <w:noProof/>
                <w:webHidden/>
              </w:rPr>
            </w:r>
            <w:r w:rsidR="00D96254">
              <w:rPr>
                <w:noProof/>
                <w:webHidden/>
              </w:rPr>
              <w:fldChar w:fldCharType="separate"/>
            </w:r>
            <w:r w:rsidR="00D96254">
              <w:rPr>
                <w:noProof/>
                <w:webHidden/>
              </w:rPr>
              <w:t>XII</w:t>
            </w:r>
            <w:r w:rsidR="00D96254">
              <w:rPr>
                <w:noProof/>
                <w:webHidden/>
              </w:rPr>
              <w:fldChar w:fldCharType="end"/>
            </w:r>
          </w:hyperlink>
        </w:p>
        <w:p w14:paraId="0A53BDAB" w14:textId="6BC47464"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1"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La falta de confianza de la madre en su capacidad para amamantar a su hijo y producir leche en cantidad suficiente,</w:t>
            </w:r>
            <w:r w:rsidR="00D96254">
              <w:rPr>
                <w:noProof/>
                <w:webHidden/>
              </w:rPr>
              <w:tab/>
            </w:r>
            <w:r w:rsidR="00D96254">
              <w:rPr>
                <w:noProof/>
                <w:webHidden/>
              </w:rPr>
              <w:fldChar w:fldCharType="begin"/>
            </w:r>
            <w:r w:rsidR="00D96254">
              <w:rPr>
                <w:noProof/>
                <w:webHidden/>
              </w:rPr>
              <w:instrText xml:space="preserve"> PAGEREF _Toc179406831 \h </w:instrText>
            </w:r>
            <w:r w:rsidR="00D96254">
              <w:rPr>
                <w:noProof/>
                <w:webHidden/>
              </w:rPr>
            </w:r>
            <w:r w:rsidR="00D96254">
              <w:rPr>
                <w:noProof/>
                <w:webHidden/>
              </w:rPr>
              <w:fldChar w:fldCharType="separate"/>
            </w:r>
            <w:r w:rsidR="00D96254">
              <w:rPr>
                <w:noProof/>
                <w:webHidden/>
              </w:rPr>
              <w:t>XIII</w:t>
            </w:r>
            <w:r w:rsidR="00D96254">
              <w:rPr>
                <w:noProof/>
                <w:webHidden/>
              </w:rPr>
              <w:fldChar w:fldCharType="end"/>
            </w:r>
          </w:hyperlink>
        </w:p>
        <w:p w14:paraId="499FF9E6" w14:textId="02786D2D"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2"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Las preocupaciones frenan el reflejo de la succión</w:t>
            </w:r>
            <w:r w:rsidR="00D96254">
              <w:rPr>
                <w:noProof/>
                <w:webHidden/>
              </w:rPr>
              <w:tab/>
            </w:r>
            <w:r w:rsidR="00D96254">
              <w:rPr>
                <w:noProof/>
                <w:webHidden/>
              </w:rPr>
              <w:fldChar w:fldCharType="begin"/>
            </w:r>
            <w:r w:rsidR="00D96254">
              <w:rPr>
                <w:noProof/>
                <w:webHidden/>
              </w:rPr>
              <w:instrText xml:space="preserve"> PAGEREF _Toc179406832 \h </w:instrText>
            </w:r>
            <w:r w:rsidR="00D96254">
              <w:rPr>
                <w:noProof/>
                <w:webHidden/>
              </w:rPr>
            </w:r>
            <w:r w:rsidR="00D96254">
              <w:rPr>
                <w:noProof/>
                <w:webHidden/>
              </w:rPr>
              <w:fldChar w:fldCharType="separate"/>
            </w:r>
            <w:r w:rsidR="00D96254">
              <w:rPr>
                <w:noProof/>
                <w:webHidden/>
              </w:rPr>
              <w:t>XIII</w:t>
            </w:r>
            <w:r w:rsidR="00D96254">
              <w:rPr>
                <w:noProof/>
                <w:webHidden/>
              </w:rPr>
              <w:fldChar w:fldCharType="end"/>
            </w:r>
          </w:hyperlink>
        </w:p>
        <w:p w14:paraId="1942CFEA" w14:textId="48F40E70"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3"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Los cambios en la asistencia del parto y la interferencia hospitalaria:</w:t>
            </w:r>
            <w:r w:rsidR="00D96254">
              <w:rPr>
                <w:noProof/>
                <w:webHidden/>
              </w:rPr>
              <w:tab/>
            </w:r>
            <w:r w:rsidR="00D96254">
              <w:rPr>
                <w:noProof/>
                <w:webHidden/>
              </w:rPr>
              <w:fldChar w:fldCharType="begin"/>
            </w:r>
            <w:r w:rsidR="00D96254">
              <w:rPr>
                <w:noProof/>
                <w:webHidden/>
              </w:rPr>
              <w:instrText xml:space="preserve"> PAGEREF _Toc179406833 \h </w:instrText>
            </w:r>
            <w:r w:rsidR="00D96254">
              <w:rPr>
                <w:noProof/>
                <w:webHidden/>
              </w:rPr>
            </w:r>
            <w:r w:rsidR="00D96254">
              <w:rPr>
                <w:noProof/>
                <w:webHidden/>
              </w:rPr>
              <w:fldChar w:fldCharType="separate"/>
            </w:r>
            <w:r w:rsidR="00D96254">
              <w:rPr>
                <w:noProof/>
                <w:webHidden/>
              </w:rPr>
              <w:t>XIII</w:t>
            </w:r>
            <w:r w:rsidR="00D96254">
              <w:rPr>
                <w:noProof/>
                <w:webHidden/>
              </w:rPr>
              <w:fldChar w:fldCharType="end"/>
            </w:r>
          </w:hyperlink>
        </w:p>
        <w:p w14:paraId="332EF1F1" w14:textId="1B2E55A0"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4"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Inconvenientes anatómicos:</w:t>
            </w:r>
            <w:r w:rsidR="00D96254">
              <w:rPr>
                <w:noProof/>
                <w:webHidden/>
              </w:rPr>
              <w:tab/>
            </w:r>
            <w:r w:rsidR="00D96254">
              <w:rPr>
                <w:noProof/>
                <w:webHidden/>
              </w:rPr>
              <w:fldChar w:fldCharType="begin"/>
            </w:r>
            <w:r w:rsidR="00D96254">
              <w:rPr>
                <w:noProof/>
                <w:webHidden/>
              </w:rPr>
              <w:instrText xml:space="preserve"> PAGEREF _Toc179406834 \h </w:instrText>
            </w:r>
            <w:r w:rsidR="00D96254">
              <w:rPr>
                <w:noProof/>
                <w:webHidden/>
              </w:rPr>
            </w:r>
            <w:r w:rsidR="00D96254">
              <w:rPr>
                <w:noProof/>
                <w:webHidden/>
              </w:rPr>
              <w:fldChar w:fldCharType="separate"/>
            </w:r>
            <w:r w:rsidR="00D96254">
              <w:rPr>
                <w:noProof/>
                <w:webHidden/>
              </w:rPr>
              <w:t>XIII</w:t>
            </w:r>
            <w:r w:rsidR="00D96254">
              <w:rPr>
                <w:noProof/>
                <w:webHidden/>
              </w:rPr>
              <w:fldChar w:fldCharType="end"/>
            </w:r>
          </w:hyperlink>
        </w:p>
        <w:p w14:paraId="2B046B4A" w14:textId="612F9083"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5"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Autoimagen y sexualidad:</w:t>
            </w:r>
            <w:r w:rsidR="00D96254">
              <w:rPr>
                <w:noProof/>
                <w:webHidden/>
              </w:rPr>
              <w:tab/>
            </w:r>
            <w:r w:rsidR="00D96254">
              <w:rPr>
                <w:noProof/>
                <w:webHidden/>
              </w:rPr>
              <w:fldChar w:fldCharType="begin"/>
            </w:r>
            <w:r w:rsidR="00D96254">
              <w:rPr>
                <w:noProof/>
                <w:webHidden/>
              </w:rPr>
              <w:instrText xml:space="preserve"> PAGEREF _Toc179406835 \h </w:instrText>
            </w:r>
            <w:r w:rsidR="00D96254">
              <w:rPr>
                <w:noProof/>
                <w:webHidden/>
              </w:rPr>
            </w:r>
            <w:r w:rsidR="00D96254">
              <w:rPr>
                <w:noProof/>
                <w:webHidden/>
              </w:rPr>
              <w:fldChar w:fldCharType="separate"/>
            </w:r>
            <w:r w:rsidR="00D96254">
              <w:rPr>
                <w:noProof/>
                <w:webHidden/>
              </w:rPr>
              <w:t>XIII</w:t>
            </w:r>
            <w:r w:rsidR="00D96254">
              <w:rPr>
                <w:noProof/>
                <w:webHidden/>
              </w:rPr>
              <w:fldChar w:fldCharType="end"/>
            </w:r>
          </w:hyperlink>
        </w:p>
        <w:p w14:paraId="6394CD53" w14:textId="7AB03805"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6"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Actividad social y trabajo de la madre</w:t>
            </w:r>
            <w:r w:rsidR="00D96254">
              <w:rPr>
                <w:noProof/>
                <w:webHidden/>
              </w:rPr>
              <w:tab/>
            </w:r>
            <w:r w:rsidR="00D96254">
              <w:rPr>
                <w:noProof/>
                <w:webHidden/>
              </w:rPr>
              <w:fldChar w:fldCharType="begin"/>
            </w:r>
            <w:r w:rsidR="00D96254">
              <w:rPr>
                <w:noProof/>
                <w:webHidden/>
              </w:rPr>
              <w:instrText xml:space="preserve"> PAGEREF _Toc179406836 \h </w:instrText>
            </w:r>
            <w:r w:rsidR="00D96254">
              <w:rPr>
                <w:noProof/>
                <w:webHidden/>
              </w:rPr>
            </w:r>
            <w:r w:rsidR="00D96254">
              <w:rPr>
                <w:noProof/>
                <w:webHidden/>
              </w:rPr>
              <w:fldChar w:fldCharType="separate"/>
            </w:r>
            <w:r w:rsidR="00D96254">
              <w:rPr>
                <w:noProof/>
                <w:webHidden/>
              </w:rPr>
              <w:t>XIV</w:t>
            </w:r>
            <w:r w:rsidR="00D96254">
              <w:rPr>
                <w:noProof/>
                <w:webHidden/>
              </w:rPr>
              <w:fldChar w:fldCharType="end"/>
            </w:r>
          </w:hyperlink>
        </w:p>
        <w:p w14:paraId="5E95C204" w14:textId="447C7A3D"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7"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Nuevos valores sociales:</w:t>
            </w:r>
            <w:r w:rsidR="00D96254">
              <w:rPr>
                <w:noProof/>
                <w:webHidden/>
              </w:rPr>
              <w:tab/>
            </w:r>
            <w:r w:rsidR="00D96254">
              <w:rPr>
                <w:noProof/>
                <w:webHidden/>
              </w:rPr>
              <w:fldChar w:fldCharType="begin"/>
            </w:r>
            <w:r w:rsidR="00D96254">
              <w:rPr>
                <w:noProof/>
                <w:webHidden/>
              </w:rPr>
              <w:instrText xml:space="preserve"> PAGEREF _Toc179406837 \h </w:instrText>
            </w:r>
            <w:r w:rsidR="00D96254">
              <w:rPr>
                <w:noProof/>
                <w:webHidden/>
              </w:rPr>
            </w:r>
            <w:r w:rsidR="00D96254">
              <w:rPr>
                <w:noProof/>
                <w:webHidden/>
              </w:rPr>
              <w:fldChar w:fldCharType="separate"/>
            </w:r>
            <w:r w:rsidR="00D96254">
              <w:rPr>
                <w:noProof/>
                <w:webHidden/>
              </w:rPr>
              <w:t>XIV</w:t>
            </w:r>
            <w:r w:rsidR="00D96254">
              <w:rPr>
                <w:noProof/>
                <w:webHidden/>
              </w:rPr>
              <w:fldChar w:fldCharType="end"/>
            </w:r>
          </w:hyperlink>
        </w:p>
        <w:p w14:paraId="3240FDA1" w14:textId="221587A9"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8"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El papel de la industria,</w:t>
            </w:r>
            <w:r w:rsidR="00D96254">
              <w:rPr>
                <w:noProof/>
                <w:webHidden/>
              </w:rPr>
              <w:tab/>
            </w:r>
            <w:r w:rsidR="00D96254">
              <w:rPr>
                <w:noProof/>
                <w:webHidden/>
              </w:rPr>
              <w:fldChar w:fldCharType="begin"/>
            </w:r>
            <w:r w:rsidR="00D96254">
              <w:rPr>
                <w:noProof/>
                <w:webHidden/>
              </w:rPr>
              <w:instrText xml:space="preserve"> PAGEREF _Toc179406838 \h </w:instrText>
            </w:r>
            <w:r w:rsidR="00D96254">
              <w:rPr>
                <w:noProof/>
                <w:webHidden/>
              </w:rPr>
            </w:r>
            <w:r w:rsidR="00D96254">
              <w:rPr>
                <w:noProof/>
                <w:webHidden/>
              </w:rPr>
              <w:fldChar w:fldCharType="separate"/>
            </w:r>
            <w:r w:rsidR="00D96254">
              <w:rPr>
                <w:noProof/>
                <w:webHidden/>
              </w:rPr>
              <w:t>XIV</w:t>
            </w:r>
            <w:r w:rsidR="00D96254">
              <w:rPr>
                <w:noProof/>
                <w:webHidden/>
              </w:rPr>
              <w:fldChar w:fldCharType="end"/>
            </w:r>
          </w:hyperlink>
        </w:p>
        <w:p w14:paraId="024ECBBB" w14:textId="7D2B5CDD" w:rsidR="00D96254" w:rsidRDefault="00423B35">
          <w:pPr>
            <w:pStyle w:val="TDC3"/>
            <w:tabs>
              <w:tab w:val="left" w:pos="1100"/>
              <w:tab w:val="right" w:leader="dot" w:pos="8494"/>
            </w:tabs>
            <w:rPr>
              <w:rFonts w:asciiTheme="minorHAnsi" w:hAnsiTheme="minorHAnsi"/>
              <w:b w:val="0"/>
              <w:noProof/>
              <w:kern w:val="0"/>
              <w:sz w:val="22"/>
              <w:lang w:val="es-419" w:eastAsia="es-419"/>
              <w14:ligatures w14:val="none"/>
            </w:rPr>
          </w:pPr>
          <w:hyperlink w:anchor="_Toc179406839" w:history="1">
            <w:r w:rsidR="00D96254" w:rsidRPr="00B25837">
              <w:rPr>
                <w:rStyle w:val="Hipervnculo"/>
                <w:rFonts w:ascii="Symbol" w:eastAsia="Times New Roman" w:hAnsi="Symbol" w:cs="Times New Roman"/>
                <w:noProof/>
                <w:lang w:val="es-NI" w:eastAsia="es-NI"/>
              </w:rPr>
              <w:t></w:t>
            </w:r>
            <w:r w:rsidR="00D96254">
              <w:rPr>
                <w:rFonts w:asciiTheme="minorHAnsi" w:hAnsiTheme="minorHAnsi"/>
                <w:b w:val="0"/>
                <w:noProof/>
                <w:kern w:val="0"/>
                <w:sz w:val="22"/>
                <w:lang w:val="es-419" w:eastAsia="es-419"/>
                <w14:ligatures w14:val="none"/>
              </w:rPr>
              <w:tab/>
            </w:r>
            <w:r w:rsidR="00D96254" w:rsidRPr="00B25837">
              <w:rPr>
                <w:rStyle w:val="Hipervnculo"/>
                <w:noProof/>
                <w:lang w:val="es-NI" w:eastAsia="en-US"/>
              </w:rPr>
              <w:t>El anticonceptivo común de estrógeno y progesterona</w:t>
            </w:r>
            <w:r w:rsidR="00D96254">
              <w:rPr>
                <w:noProof/>
                <w:webHidden/>
              </w:rPr>
              <w:tab/>
            </w:r>
            <w:r w:rsidR="00D96254">
              <w:rPr>
                <w:noProof/>
                <w:webHidden/>
              </w:rPr>
              <w:fldChar w:fldCharType="begin"/>
            </w:r>
            <w:r w:rsidR="00D96254">
              <w:rPr>
                <w:noProof/>
                <w:webHidden/>
              </w:rPr>
              <w:instrText xml:space="preserve"> PAGEREF _Toc179406839 \h </w:instrText>
            </w:r>
            <w:r w:rsidR="00D96254">
              <w:rPr>
                <w:noProof/>
                <w:webHidden/>
              </w:rPr>
            </w:r>
            <w:r w:rsidR="00D96254">
              <w:rPr>
                <w:noProof/>
                <w:webHidden/>
              </w:rPr>
              <w:fldChar w:fldCharType="separate"/>
            </w:r>
            <w:r w:rsidR="00D96254">
              <w:rPr>
                <w:noProof/>
                <w:webHidden/>
              </w:rPr>
              <w:t>XIV</w:t>
            </w:r>
            <w:r w:rsidR="00D96254">
              <w:rPr>
                <w:noProof/>
                <w:webHidden/>
              </w:rPr>
              <w:fldChar w:fldCharType="end"/>
            </w:r>
          </w:hyperlink>
        </w:p>
        <w:p w14:paraId="23EA67ED" w14:textId="1059856E" w:rsidR="00D96254" w:rsidRDefault="00423B35">
          <w:pPr>
            <w:pStyle w:val="TDC2"/>
            <w:tabs>
              <w:tab w:val="right" w:leader="dot" w:pos="8494"/>
            </w:tabs>
            <w:rPr>
              <w:rFonts w:asciiTheme="minorHAnsi" w:hAnsiTheme="minorHAnsi"/>
              <w:b w:val="0"/>
              <w:noProof/>
              <w:kern w:val="0"/>
              <w:sz w:val="22"/>
              <w:lang w:val="es-419" w:eastAsia="es-419"/>
              <w14:ligatures w14:val="none"/>
            </w:rPr>
          </w:pPr>
          <w:hyperlink w:anchor="_Toc179406840" w:history="1">
            <w:r w:rsidR="00D96254" w:rsidRPr="00B25837">
              <w:rPr>
                <w:rStyle w:val="Hipervnculo"/>
                <w:rFonts w:eastAsia="Microsoft JhengHei"/>
                <w:noProof/>
                <w:lang w:eastAsia="es-NI"/>
              </w:rPr>
              <w:t>Mecanismos del cáncer y la lactancia</w:t>
            </w:r>
            <w:r w:rsidR="00D96254">
              <w:rPr>
                <w:noProof/>
                <w:webHidden/>
              </w:rPr>
              <w:tab/>
            </w:r>
            <w:r w:rsidR="00D96254">
              <w:rPr>
                <w:noProof/>
                <w:webHidden/>
              </w:rPr>
              <w:fldChar w:fldCharType="begin"/>
            </w:r>
            <w:r w:rsidR="00D96254">
              <w:rPr>
                <w:noProof/>
                <w:webHidden/>
              </w:rPr>
              <w:instrText xml:space="preserve"> PAGEREF _Toc179406840 \h </w:instrText>
            </w:r>
            <w:r w:rsidR="00D96254">
              <w:rPr>
                <w:noProof/>
                <w:webHidden/>
              </w:rPr>
            </w:r>
            <w:r w:rsidR="00D96254">
              <w:rPr>
                <w:noProof/>
                <w:webHidden/>
              </w:rPr>
              <w:fldChar w:fldCharType="separate"/>
            </w:r>
            <w:r w:rsidR="00D96254">
              <w:rPr>
                <w:noProof/>
                <w:webHidden/>
              </w:rPr>
              <w:t>XV</w:t>
            </w:r>
            <w:r w:rsidR="00D96254">
              <w:rPr>
                <w:noProof/>
                <w:webHidden/>
              </w:rPr>
              <w:fldChar w:fldCharType="end"/>
            </w:r>
          </w:hyperlink>
        </w:p>
        <w:p w14:paraId="72A1C245" w14:textId="0D081FC1" w:rsidR="00D96254" w:rsidRDefault="00423B35">
          <w:pPr>
            <w:pStyle w:val="TDC1"/>
            <w:tabs>
              <w:tab w:val="right" w:leader="dot" w:pos="8494"/>
            </w:tabs>
            <w:rPr>
              <w:rFonts w:asciiTheme="minorHAnsi" w:hAnsiTheme="minorHAnsi"/>
              <w:b w:val="0"/>
              <w:noProof/>
              <w:kern w:val="0"/>
              <w:sz w:val="22"/>
              <w:lang w:val="es-419" w:eastAsia="es-419"/>
              <w14:ligatures w14:val="none"/>
            </w:rPr>
          </w:pPr>
          <w:hyperlink w:anchor="_Toc179406841" w:history="1">
            <w:r w:rsidR="00D96254" w:rsidRPr="00B25837">
              <w:rPr>
                <w:rStyle w:val="Hipervnculo"/>
                <w:noProof/>
              </w:rPr>
              <w:t>Conclusiones</w:t>
            </w:r>
            <w:r w:rsidR="00D96254">
              <w:rPr>
                <w:noProof/>
                <w:webHidden/>
              </w:rPr>
              <w:tab/>
            </w:r>
            <w:r w:rsidR="00D96254">
              <w:rPr>
                <w:noProof/>
                <w:webHidden/>
              </w:rPr>
              <w:fldChar w:fldCharType="begin"/>
            </w:r>
            <w:r w:rsidR="00D96254">
              <w:rPr>
                <w:noProof/>
                <w:webHidden/>
              </w:rPr>
              <w:instrText xml:space="preserve"> PAGEREF _Toc179406841 \h </w:instrText>
            </w:r>
            <w:r w:rsidR="00D96254">
              <w:rPr>
                <w:noProof/>
                <w:webHidden/>
              </w:rPr>
            </w:r>
            <w:r w:rsidR="00D96254">
              <w:rPr>
                <w:noProof/>
                <w:webHidden/>
              </w:rPr>
              <w:fldChar w:fldCharType="separate"/>
            </w:r>
            <w:r w:rsidR="00D96254">
              <w:rPr>
                <w:noProof/>
                <w:webHidden/>
              </w:rPr>
              <w:t>XXI</w:t>
            </w:r>
            <w:r w:rsidR="00D96254">
              <w:rPr>
                <w:noProof/>
                <w:webHidden/>
              </w:rPr>
              <w:fldChar w:fldCharType="end"/>
            </w:r>
          </w:hyperlink>
        </w:p>
        <w:p w14:paraId="42A6B35F" w14:textId="0E620623" w:rsidR="00D96254" w:rsidRDefault="00423B35">
          <w:pPr>
            <w:pStyle w:val="TDC1"/>
            <w:tabs>
              <w:tab w:val="right" w:leader="dot" w:pos="8494"/>
            </w:tabs>
            <w:rPr>
              <w:rFonts w:asciiTheme="minorHAnsi" w:hAnsiTheme="minorHAnsi"/>
              <w:b w:val="0"/>
              <w:noProof/>
              <w:kern w:val="0"/>
              <w:sz w:val="22"/>
              <w:lang w:val="es-419" w:eastAsia="es-419"/>
              <w14:ligatures w14:val="none"/>
            </w:rPr>
          </w:pPr>
          <w:hyperlink w:anchor="_Toc179406842" w:history="1">
            <w:r w:rsidR="00D96254" w:rsidRPr="00B25837">
              <w:rPr>
                <w:rStyle w:val="Hipervnculo"/>
                <w:noProof/>
                <w:lang w:val="es-ES"/>
              </w:rPr>
              <w:t>Bibliografía</w:t>
            </w:r>
            <w:r w:rsidR="00D96254">
              <w:rPr>
                <w:noProof/>
                <w:webHidden/>
              </w:rPr>
              <w:tab/>
            </w:r>
            <w:r w:rsidR="00D96254">
              <w:rPr>
                <w:noProof/>
                <w:webHidden/>
              </w:rPr>
              <w:fldChar w:fldCharType="begin"/>
            </w:r>
            <w:r w:rsidR="00D96254">
              <w:rPr>
                <w:noProof/>
                <w:webHidden/>
              </w:rPr>
              <w:instrText xml:space="preserve"> PAGEREF _Toc179406842 \h </w:instrText>
            </w:r>
            <w:r w:rsidR="00D96254">
              <w:rPr>
                <w:noProof/>
                <w:webHidden/>
              </w:rPr>
            </w:r>
            <w:r w:rsidR="00D96254">
              <w:rPr>
                <w:noProof/>
                <w:webHidden/>
              </w:rPr>
              <w:fldChar w:fldCharType="separate"/>
            </w:r>
            <w:r w:rsidR="00D96254">
              <w:rPr>
                <w:noProof/>
                <w:webHidden/>
              </w:rPr>
              <w:t>XXIV</w:t>
            </w:r>
            <w:r w:rsidR="00D96254">
              <w:rPr>
                <w:noProof/>
                <w:webHidden/>
              </w:rPr>
              <w:fldChar w:fldCharType="end"/>
            </w:r>
          </w:hyperlink>
        </w:p>
        <w:p w14:paraId="3E6A9CEC" w14:textId="5869DAFA" w:rsidR="00D96254" w:rsidRDefault="00D96254">
          <w:r>
            <w:rPr>
              <w:b/>
              <w:bCs/>
              <w:lang w:val="es-ES"/>
            </w:rPr>
            <w:fldChar w:fldCharType="end"/>
          </w:r>
        </w:p>
      </w:sdtContent>
    </w:sdt>
    <w:p w14:paraId="241171AA" w14:textId="7489C0B4" w:rsidR="00D96254" w:rsidRDefault="00D96254" w:rsidP="00D96254">
      <w:pPr>
        <w:spacing w:line="480" w:lineRule="auto"/>
        <w:rPr>
          <w:rFonts w:ascii="Verdana" w:hAnsi="Verdana" w:cs="Times New Roman"/>
          <w:b/>
          <w:bCs/>
          <w:sz w:val="28"/>
          <w:szCs w:val="28"/>
          <w:lang w:val="es-419"/>
        </w:rPr>
      </w:pPr>
    </w:p>
    <w:p w14:paraId="71C0C248" w14:textId="3D869A48" w:rsidR="00D96254" w:rsidRPr="002D6CFB" w:rsidRDefault="00D96254" w:rsidP="00D96254">
      <w:pPr>
        <w:spacing w:line="480" w:lineRule="auto"/>
        <w:rPr>
          <w:rFonts w:ascii="Verdana" w:hAnsi="Verdana" w:cs="Times New Roman"/>
          <w:b/>
          <w:bCs/>
          <w:sz w:val="28"/>
          <w:szCs w:val="28"/>
          <w:lang w:val="es-419"/>
        </w:rPr>
        <w:sectPr w:rsidR="00D96254" w:rsidRPr="002D6CFB" w:rsidSect="00C20D9D">
          <w:footerReference w:type="default" r:id="rId9"/>
          <w:pgSz w:w="11906" w:h="16838"/>
          <w:pgMar w:top="1417" w:right="1701" w:bottom="1417" w:left="1701" w:header="720" w:footer="720" w:gutter="0"/>
          <w:pgNumType w:fmt="upperRoman" w:start="1"/>
          <w:cols w:space="720"/>
          <w:docGrid w:linePitch="360"/>
        </w:sectPr>
      </w:pPr>
    </w:p>
    <w:p w14:paraId="18CE2861" w14:textId="2AC2404D" w:rsidR="006D6FE8" w:rsidRPr="00D96254" w:rsidRDefault="005D1702" w:rsidP="00D96254">
      <w:pPr>
        <w:pStyle w:val="Ttulo1"/>
        <w:rPr>
          <w:b w:val="0"/>
        </w:rPr>
      </w:pPr>
      <w:bookmarkStart w:id="3" w:name="_Toc179342632"/>
      <w:bookmarkStart w:id="4" w:name="_Toc179355101"/>
      <w:bookmarkStart w:id="5" w:name="_Toc179406114"/>
      <w:bookmarkStart w:id="6" w:name="_Toc179406821"/>
      <w:bookmarkStart w:id="7" w:name="_Toc179342633"/>
      <w:r w:rsidRPr="002D6CFB">
        <w:lastRenderedPageBreak/>
        <w:t>Resumen</w:t>
      </w:r>
      <w:bookmarkEnd w:id="3"/>
      <w:bookmarkEnd w:id="4"/>
      <w:bookmarkEnd w:id="5"/>
      <w:bookmarkEnd w:id="6"/>
    </w:p>
    <w:p w14:paraId="212D3EA0" w14:textId="3DF00F21" w:rsidR="00FE3093" w:rsidRPr="002D6CFB" w:rsidRDefault="006D6FE8" w:rsidP="005D1702">
      <w:pPr>
        <w:spacing w:line="480" w:lineRule="auto"/>
        <w:jc w:val="both"/>
        <w:rPr>
          <w:rFonts w:ascii="Verdana" w:hAnsi="Verdana" w:cs="Times New Roman"/>
          <w:sz w:val="24"/>
          <w:szCs w:val="24"/>
          <w:lang w:val="es-419"/>
        </w:rPr>
      </w:pPr>
      <w:r w:rsidRPr="002D6CFB">
        <w:rPr>
          <w:rFonts w:ascii="Verdana" w:hAnsi="Verdana" w:cs="Times New Roman"/>
          <w:bCs/>
          <w:sz w:val="24"/>
          <w:szCs w:val="24"/>
          <w:lang w:val="es-419"/>
        </w:rPr>
        <w:t>El cáncer de mama es la causa más frecuente de mortalidad en mujeres en el mundo</w:t>
      </w:r>
      <w:bookmarkStart w:id="8" w:name="_Hlk179353924"/>
      <w:bookmarkStart w:id="9" w:name="_Hlk179353641"/>
      <w:r w:rsidR="00B96BCC" w:rsidRPr="002D6CFB">
        <w:rPr>
          <w:rFonts w:ascii="Verdana" w:hAnsi="Verdana" w:cs="Times New Roman"/>
          <w:bCs/>
          <w:sz w:val="24"/>
          <w:szCs w:val="24"/>
          <w:lang w:val="es-419"/>
        </w:rPr>
        <w:t xml:space="preserve">; situación que nos ha motivado </w:t>
      </w:r>
      <w:r w:rsidR="00B23ED5" w:rsidRPr="002D6CFB">
        <w:rPr>
          <w:rFonts w:ascii="Verdana" w:hAnsi="Verdana" w:cs="Times New Roman"/>
          <w:bCs/>
          <w:sz w:val="24"/>
          <w:szCs w:val="24"/>
          <w:lang w:val="es-419"/>
        </w:rPr>
        <w:t xml:space="preserve">a realizar esta </w:t>
      </w:r>
      <w:r w:rsidR="005D1702" w:rsidRPr="002D6CFB">
        <w:rPr>
          <w:rFonts w:ascii="Verdana" w:hAnsi="Verdana" w:cs="Times New Roman"/>
          <w:bCs/>
          <w:sz w:val="24"/>
          <w:szCs w:val="24"/>
          <w:lang w:val="es-419"/>
        </w:rPr>
        <w:t xml:space="preserve">revisión bibliográfica </w:t>
      </w:r>
      <w:r w:rsidR="00B23ED5" w:rsidRPr="002D6CFB">
        <w:rPr>
          <w:rFonts w:ascii="Verdana" w:hAnsi="Verdana" w:cs="Times New Roman"/>
          <w:bCs/>
          <w:sz w:val="24"/>
          <w:szCs w:val="24"/>
          <w:lang w:val="es-419"/>
        </w:rPr>
        <w:t xml:space="preserve">que </w:t>
      </w:r>
      <w:r w:rsidR="005D1702" w:rsidRPr="002D6CFB">
        <w:rPr>
          <w:rFonts w:ascii="Verdana" w:hAnsi="Verdana" w:cs="Times New Roman"/>
          <w:bCs/>
          <w:sz w:val="24"/>
          <w:szCs w:val="24"/>
          <w:lang w:val="es-419"/>
        </w:rPr>
        <w:t>se centra en la lactancia materna</w:t>
      </w:r>
      <w:r w:rsidR="00B8407C" w:rsidRPr="002D6CFB">
        <w:rPr>
          <w:rFonts w:ascii="Verdana" w:hAnsi="Verdana" w:cs="Times New Roman"/>
          <w:bCs/>
          <w:sz w:val="24"/>
          <w:szCs w:val="24"/>
          <w:lang w:val="es-419"/>
        </w:rPr>
        <w:t>, así como</w:t>
      </w:r>
      <w:r w:rsidR="005D1702" w:rsidRPr="002D6CFB">
        <w:rPr>
          <w:rFonts w:ascii="Verdana" w:hAnsi="Verdana" w:cs="Times New Roman"/>
          <w:bCs/>
          <w:sz w:val="24"/>
          <w:szCs w:val="24"/>
          <w:lang w:val="es-419"/>
        </w:rPr>
        <w:t xml:space="preserve"> </w:t>
      </w:r>
      <w:r w:rsidR="00B8407C" w:rsidRPr="002D6CFB">
        <w:rPr>
          <w:rFonts w:ascii="Verdana" w:hAnsi="Verdana" w:cs="Times New Roman"/>
          <w:bCs/>
          <w:sz w:val="24"/>
          <w:szCs w:val="24"/>
          <w:lang w:val="es-419"/>
        </w:rPr>
        <w:t xml:space="preserve">en </w:t>
      </w:r>
      <w:r w:rsidR="005D1702" w:rsidRPr="002D6CFB">
        <w:rPr>
          <w:rFonts w:ascii="Verdana" w:hAnsi="Verdana" w:cs="Times New Roman"/>
          <w:bCs/>
          <w:sz w:val="24"/>
          <w:szCs w:val="24"/>
          <w:lang w:val="es-419"/>
        </w:rPr>
        <w:t xml:space="preserve">su factor de protección para prevenir el cáncer de mama; </w:t>
      </w:r>
      <w:r w:rsidR="00B8407C" w:rsidRPr="002D6CFB">
        <w:rPr>
          <w:rFonts w:ascii="Verdana" w:hAnsi="Verdana" w:cs="Times New Roman"/>
          <w:bCs/>
          <w:sz w:val="24"/>
          <w:szCs w:val="24"/>
          <w:lang w:val="es-419"/>
        </w:rPr>
        <w:t xml:space="preserve">además, </w:t>
      </w:r>
      <w:r w:rsidR="005D1702" w:rsidRPr="002D6CFB">
        <w:rPr>
          <w:rFonts w:ascii="Verdana" w:hAnsi="Verdana" w:cs="Times New Roman"/>
          <w:bCs/>
          <w:sz w:val="24"/>
          <w:szCs w:val="24"/>
          <w:lang w:val="es-419"/>
        </w:rPr>
        <w:t xml:space="preserve">pretende sintetizar </w:t>
      </w:r>
      <w:r w:rsidR="005D1702" w:rsidRPr="002D6CFB">
        <w:rPr>
          <w:rFonts w:ascii="Verdana" w:hAnsi="Verdana" w:cs="Times New Roman"/>
          <w:sz w:val="24"/>
          <w:szCs w:val="24"/>
          <w:lang w:val="es-419"/>
        </w:rPr>
        <w:t xml:space="preserve">los conocimientos existentes sobre el efecto protector de la lactancia materna en la prevención del cáncer de mama, con especial énfasis en los posibles mecanismos asociados a la patología, así como los factores que han influido en la disminución de la lactancia materna en la actualidad. </w:t>
      </w:r>
      <w:r w:rsidR="00B8407C" w:rsidRPr="002D6CFB">
        <w:rPr>
          <w:rFonts w:ascii="Verdana" w:hAnsi="Verdana" w:cs="Times New Roman"/>
          <w:sz w:val="24"/>
          <w:szCs w:val="24"/>
          <w:lang w:val="es-419"/>
        </w:rPr>
        <w:t>D</w:t>
      </w:r>
      <w:r w:rsidR="005D1702" w:rsidRPr="002D6CFB">
        <w:rPr>
          <w:rFonts w:ascii="Verdana" w:hAnsi="Verdana" w:cs="Times New Roman"/>
          <w:bCs/>
          <w:sz w:val="24"/>
          <w:szCs w:val="24"/>
          <w:lang w:val="es-419"/>
        </w:rPr>
        <w:t xml:space="preserve">ebido al elevado número de mujeres con factores de riesgo, se consideró oportuno desarrollar esta </w:t>
      </w:r>
      <w:r w:rsidR="005D1702" w:rsidRPr="002D6CFB">
        <w:rPr>
          <w:rFonts w:ascii="Verdana" w:hAnsi="Verdana" w:cs="Times New Roman"/>
          <w:sz w:val="24"/>
          <w:szCs w:val="24"/>
          <w:lang w:val="es-419"/>
        </w:rPr>
        <w:t xml:space="preserve">investigación, y así contribuir a reducir la brecha de conocimientos. </w:t>
      </w:r>
    </w:p>
    <w:p w14:paraId="31A5EE63" w14:textId="77777777" w:rsidR="00FE3093" w:rsidRPr="002D6CFB" w:rsidRDefault="00FE3093" w:rsidP="005D1702">
      <w:pPr>
        <w:spacing w:line="480" w:lineRule="auto"/>
        <w:jc w:val="both"/>
        <w:rPr>
          <w:rFonts w:ascii="Verdana" w:hAnsi="Verdana" w:cs="Times New Roman"/>
          <w:bCs/>
          <w:sz w:val="24"/>
          <w:szCs w:val="24"/>
          <w:lang w:val="es-419"/>
        </w:rPr>
      </w:pPr>
    </w:p>
    <w:p w14:paraId="2D285460" w14:textId="573BBD9F" w:rsidR="00FE3093" w:rsidRPr="002D6CFB" w:rsidRDefault="00FE3093" w:rsidP="00FE3093">
      <w:p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En la presente investigación se propone una hipótesis factible para el mecanismo de la carcinogénesis mamaria por estrógenos y el efecto protector de la lactancia materna, a su vez se realizó un consenso de las principales investigaciones donde se tom</w:t>
      </w:r>
      <w:r w:rsidR="00C015B5" w:rsidRPr="002D6CFB">
        <w:rPr>
          <w:rFonts w:ascii="Verdana" w:hAnsi="Verdana" w:cs="Times New Roman"/>
          <w:sz w:val="24"/>
          <w:szCs w:val="24"/>
          <w:lang w:val="es-419"/>
        </w:rPr>
        <w:t>a</w:t>
      </w:r>
      <w:r w:rsidRPr="002D6CFB">
        <w:rPr>
          <w:rFonts w:ascii="Verdana" w:hAnsi="Verdana" w:cs="Times New Roman"/>
          <w:sz w:val="24"/>
          <w:szCs w:val="24"/>
          <w:lang w:val="es-419"/>
        </w:rPr>
        <w:t xml:space="preserve"> en cuenta la lactancia como factor de riesgo en mujeres multíparas diagnosticadas con </w:t>
      </w:r>
      <w:r w:rsidR="00C015B5" w:rsidRPr="002D6CFB">
        <w:rPr>
          <w:rFonts w:ascii="Verdana" w:hAnsi="Verdana" w:cs="Times New Roman"/>
          <w:sz w:val="24"/>
          <w:szCs w:val="24"/>
          <w:lang w:val="es-419"/>
        </w:rPr>
        <w:t>cáncer de mama</w:t>
      </w:r>
      <w:r w:rsidRPr="002D6CFB">
        <w:rPr>
          <w:rFonts w:ascii="Verdana" w:hAnsi="Verdana" w:cs="Times New Roman"/>
          <w:sz w:val="24"/>
          <w:szCs w:val="24"/>
          <w:lang w:val="es-419"/>
        </w:rPr>
        <w:t xml:space="preserve"> el cual respalda de manera cuantitativa la relación que existe entre ambos. Todo con el principal objetivo de promover los beneficios de la lactancia mater</w:t>
      </w:r>
      <w:r w:rsidR="0061363C" w:rsidRPr="002D6CFB">
        <w:rPr>
          <w:rFonts w:ascii="Verdana" w:hAnsi="Verdana" w:cs="Times New Roman"/>
          <w:sz w:val="24"/>
          <w:szCs w:val="24"/>
          <w:lang w:val="es-419"/>
        </w:rPr>
        <w:t>na</w:t>
      </w:r>
      <w:r w:rsidRPr="002D6CFB">
        <w:rPr>
          <w:rFonts w:ascii="Verdana" w:hAnsi="Verdana" w:cs="Times New Roman"/>
          <w:sz w:val="24"/>
          <w:szCs w:val="24"/>
          <w:lang w:val="es-419"/>
        </w:rPr>
        <w:t xml:space="preserve"> y prevenir esta enfermedad que afecta a millones de mujeres del mundo.</w:t>
      </w:r>
    </w:p>
    <w:p w14:paraId="7F39A895" w14:textId="77777777" w:rsidR="00FE3093" w:rsidRPr="002D6CFB" w:rsidRDefault="00FE3093" w:rsidP="00FE3093">
      <w:pPr>
        <w:spacing w:line="480" w:lineRule="auto"/>
        <w:jc w:val="both"/>
        <w:rPr>
          <w:rFonts w:ascii="Verdana" w:hAnsi="Verdana" w:cs="Times New Roman"/>
          <w:sz w:val="24"/>
          <w:szCs w:val="24"/>
          <w:lang w:val="es-419"/>
        </w:rPr>
      </w:pPr>
    </w:p>
    <w:p w14:paraId="1EA42A4B" w14:textId="3E4FCA87" w:rsidR="00FE3093" w:rsidRPr="002D6CFB" w:rsidRDefault="00FE3093" w:rsidP="005D1702">
      <w:pPr>
        <w:spacing w:line="480" w:lineRule="auto"/>
        <w:jc w:val="both"/>
        <w:rPr>
          <w:rFonts w:ascii="Verdana" w:hAnsi="Verdana" w:cs="Times New Roman"/>
          <w:sz w:val="24"/>
          <w:szCs w:val="24"/>
        </w:rPr>
      </w:pPr>
      <w:r w:rsidRPr="002D6CFB">
        <w:rPr>
          <w:rFonts w:ascii="Verdana" w:hAnsi="Verdana" w:cs="Times New Roman"/>
          <w:bCs/>
          <w:sz w:val="24"/>
          <w:szCs w:val="24"/>
          <w:lang w:val="es-419"/>
        </w:rPr>
        <w:lastRenderedPageBreak/>
        <w:t xml:space="preserve">Esta investigación es una continuación de un estudio previo (UNIDES: Los lípidos de la dieta y su relación con el cáncer de mama por Y. Duarte, I. Amutio, E. Cruz 2023). En el cual se estableció la relación </w:t>
      </w:r>
      <w:bookmarkStart w:id="10" w:name="_Hlk179353944"/>
      <w:bookmarkEnd w:id="8"/>
      <w:r w:rsidRPr="002D6CFB">
        <w:rPr>
          <w:rFonts w:ascii="Verdana" w:hAnsi="Verdana" w:cs="Times New Roman"/>
          <w:bCs/>
          <w:sz w:val="24"/>
          <w:szCs w:val="24"/>
          <w:lang w:val="es-419"/>
        </w:rPr>
        <w:t xml:space="preserve">entre la exposición a estrógenos con la incidencia del </w:t>
      </w:r>
      <w:r w:rsidR="00B27DA6" w:rsidRPr="002D6CFB">
        <w:rPr>
          <w:rFonts w:ascii="Verdana" w:hAnsi="Verdana" w:cs="Times New Roman"/>
          <w:bCs/>
          <w:sz w:val="24"/>
          <w:szCs w:val="24"/>
          <w:lang w:val="es-419"/>
        </w:rPr>
        <w:t>cáncer de mama</w:t>
      </w:r>
      <w:r w:rsidRPr="002D6CFB">
        <w:rPr>
          <w:rFonts w:ascii="Verdana" w:hAnsi="Verdana" w:cs="Times New Roman"/>
          <w:bCs/>
          <w:sz w:val="24"/>
          <w:szCs w:val="24"/>
          <w:lang w:val="es-419"/>
        </w:rPr>
        <w:t>, a raíz de esto se ha encontrado una ventana en el periodo del embarazo y especialmente en la etapa de lactancia para poder disminuir la susceptibilidad a este cáncer, basándose en la proliferación estrógeno-dependiente del epitelio mamario.</w:t>
      </w:r>
    </w:p>
    <w:bookmarkEnd w:id="10"/>
    <w:p w14:paraId="5EC4B510" w14:textId="77777777" w:rsidR="00FE3093" w:rsidRPr="002D6CFB" w:rsidRDefault="00FE3093" w:rsidP="005D1702">
      <w:pPr>
        <w:spacing w:line="480" w:lineRule="auto"/>
        <w:jc w:val="both"/>
        <w:rPr>
          <w:rFonts w:ascii="Verdana" w:hAnsi="Verdana" w:cs="Times New Roman"/>
          <w:sz w:val="24"/>
          <w:szCs w:val="24"/>
        </w:rPr>
      </w:pPr>
    </w:p>
    <w:bookmarkEnd w:id="9"/>
    <w:p w14:paraId="48B507D6" w14:textId="77777777" w:rsidR="005D1702" w:rsidRPr="002D6CFB" w:rsidRDefault="005D1702" w:rsidP="005D1702">
      <w:pPr>
        <w:spacing w:line="480" w:lineRule="auto"/>
        <w:jc w:val="both"/>
        <w:rPr>
          <w:rFonts w:ascii="Verdana" w:hAnsi="Verdana" w:cs="Times New Roman"/>
          <w:sz w:val="24"/>
          <w:szCs w:val="24"/>
        </w:rPr>
      </w:pPr>
    </w:p>
    <w:p w14:paraId="5A74F7F6" w14:textId="77777777" w:rsidR="005D1702" w:rsidRPr="002D6CFB" w:rsidRDefault="005D1702" w:rsidP="005D1702">
      <w:pPr>
        <w:spacing w:line="480" w:lineRule="auto"/>
        <w:jc w:val="both"/>
        <w:rPr>
          <w:rFonts w:ascii="Verdana" w:hAnsi="Verdana" w:cs="Times New Roman"/>
          <w:bCs/>
          <w:sz w:val="24"/>
          <w:szCs w:val="24"/>
          <w:lang w:val="es-419"/>
        </w:rPr>
      </w:pPr>
    </w:p>
    <w:p w14:paraId="09258E69" w14:textId="77777777" w:rsidR="005D1702" w:rsidRPr="002D6CFB" w:rsidRDefault="005D1702" w:rsidP="005D1702">
      <w:pPr>
        <w:spacing w:line="480" w:lineRule="auto"/>
        <w:jc w:val="both"/>
        <w:rPr>
          <w:rFonts w:ascii="Verdana" w:hAnsi="Verdana" w:cs="Times New Roman"/>
          <w:bCs/>
          <w:sz w:val="24"/>
          <w:szCs w:val="24"/>
          <w:lang w:val="es-419"/>
        </w:rPr>
      </w:pPr>
    </w:p>
    <w:p w14:paraId="052ECE7E" w14:textId="77777777" w:rsidR="005D1702" w:rsidRPr="002D6CFB" w:rsidRDefault="005D1702" w:rsidP="005D1702">
      <w:pPr>
        <w:spacing w:line="480" w:lineRule="auto"/>
        <w:jc w:val="both"/>
        <w:rPr>
          <w:rFonts w:ascii="Verdana" w:hAnsi="Verdana" w:cs="Times New Roman"/>
          <w:bCs/>
          <w:sz w:val="24"/>
          <w:szCs w:val="24"/>
          <w:lang w:val="es-419"/>
        </w:rPr>
      </w:pPr>
    </w:p>
    <w:p w14:paraId="7755557C" w14:textId="77777777" w:rsidR="005D1702" w:rsidRPr="002D6CFB" w:rsidRDefault="005D1702" w:rsidP="005D1702">
      <w:pPr>
        <w:spacing w:line="480" w:lineRule="auto"/>
        <w:jc w:val="both"/>
        <w:rPr>
          <w:rFonts w:ascii="Verdana" w:hAnsi="Verdana" w:cs="Times New Roman"/>
          <w:bCs/>
          <w:sz w:val="24"/>
          <w:szCs w:val="24"/>
          <w:lang w:val="es-419"/>
        </w:rPr>
      </w:pPr>
    </w:p>
    <w:p w14:paraId="41CD4E3D" w14:textId="77777777" w:rsidR="005D1702" w:rsidRPr="002D6CFB" w:rsidRDefault="005D1702" w:rsidP="005D1702">
      <w:pPr>
        <w:spacing w:line="480" w:lineRule="auto"/>
        <w:jc w:val="both"/>
        <w:rPr>
          <w:rFonts w:ascii="Verdana" w:hAnsi="Verdana" w:cs="Times New Roman"/>
          <w:bCs/>
          <w:sz w:val="24"/>
          <w:szCs w:val="24"/>
          <w:lang w:val="es-419"/>
        </w:rPr>
      </w:pPr>
    </w:p>
    <w:p w14:paraId="25976963" w14:textId="4AC3BC78" w:rsidR="005D1702" w:rsidRPr="002D6CFB" w:rsidRDefault="005D1702" w:rsidP="005D1702">
      <w:pPr>
        <w:spacing w:line="480" w:lineRule="auto"/>
        <w:jc w:val="both"/>
        <w:rPr>
          <w:rFonts w:ascii="Verdana" w:hAnsi="Verdana" w:cs="Times New Roman"/>
          <w:bCs/>
          <w:sz w:val="24"/>
          <w:szCs w:val="24"/>
          <w:lang w:val="es-419"/>
        </w:rPr>
      </w:pPr>
    </w:p>
    <w:p w14:paraId="522228A0" w14:textId="037D6496" w:rsidR="00F816C2" w:rsidRPr="002D6CFB" w:rsidRDefault="00F816C2" w:rsidP="005D1702">
      <w:pPr>
        <w:spacing w:line="480" w:lineRule="auto"/>
        <w:jc w:val="both"/>
        <w:rPr>
          <w:rFonts w:ascii="Verdana" w:hAnsi="Verdana" w:cs="Times New Roman"/>
          <w:bCs/>
          <w:sz w:val="24"/>
          <w:szCs w:val="24"/>
          <w:lang w:val="es-419"/>
        </w:rPr>
      </w:pPr>
    </w:p>
    <w:p w14:paraId="7C887587" w14:textId="1A11AE3C" w:rsidR="00F816C2" w:rsidRPr="002D6CFB" w:rsidRDefault="00F816C2" w:rsidP="005D1702">
      <w:pPr>
        <w:spacing w:line="480" w:lineRule="auto"/>
        <w:jc w:val="both"/>
        <w:rPr>
          <w:rFonts w:ascii="Verdana" w:hAnsi="Verdana" w:cs="Times New Roman"/>
          <w:bCs/>
          <w:sz w:val="24"/>
          <w:szCs w:val="24"/>
          <w:lang w:val="es-419"/>
        </w:rPr>
      </w:pPr>
    </w:p>
    <w:p w14:paraId="335606BE" w14:textId="1CE96C9E" w:rsidR="00F816C2" w:rsidRDefault="00F816C2" w:rsidP="005D1702">
      <w:pPr>
        <w:spacing w:line="480" w:lineRule="auto"/>
        <w:jc w:val="both"/>
        <w:rPr>
          <w:rFonts w:ascii="Verdana" w:hAnsi="Verdana" w:cs="Times New Roman"/>
          <w:bCs/>
          <w:sz w:val="24"/>
          <w:szCs w:val="24"/>
          <w:lang w:val="es-419"/>
        </w:rPr>
      </w:pPr>
    </w:p>
    <w:p w14:paraId="41F8B84C" w14:textId="20C3BC30" w:rsidR="007D7A8E" w:rsidRDefault="007D7A8E" w:rsidP="005D1702">
      <w:pPr>
        <w:spacing w:line="480" w:lineRule="auto"/>
        <w:jc w:val="both"/>
        <w:rPr>
          <w:rFonts w:ascii="Verdana" w:hAnsi="Verdana" w:cs="Times New Roman"/>
          <w:bCs/>
          <w:sz w:val="24"/>
          <w:szCs w:val="24"/>
          <w:lang w:val="es-419"/>
        </w:rPr>
      </w:pPr>
    </w:p>
    <w:p w14:paraId="10173184" w14:textId="77777777" w:rsidR="007D7A8E" w:rsidRPr="002D6CFB" w:rsidRDefault="007D7A8E" w:rsidP="005D1702">
      <w:pPr>
        <w:spacing w:line="480" w:lineRule="auto"/>
        <w:jc w:val="both"/>
        <w:rPr>
          <w:rFonts w:ascii="Verdana" w:hAnsi="Verdana" w:cs="Times New Roman"/>
          <w:bCs/>
          <w:sz w:val="24"/>
          <w:szCs w:val="24"/>
          <w:lang w:val="es-419"/>
        </w:rPr>
      </w:pPr>
    </w:p>
    <w:p w14:paraId="325E82BC" w14:textId="77777777" w:rsidR="005D1702" w:rsidRPr="002D6CFB" w:rsidRDefault="005D1702" w:rsidP="005D1702">
      <w:pPr>
        <w:spacing w:line="480" w:lineRule="auto"/>
        <w:jc w:val="both"/>
        <w:rPr>
          <w:rFonts w:ascii="Verdana" w:hAnsi="Verdana" w:cs="Times New Roman"/>
          <w:bCs/>
          <w:sz w:val="24"/>
          <w:szCs w:val="24"/>
          <w:lang w:val="es-419"/>
        </w:rPr>
      </w:pPr>
    </w:p>
    <w:p w14:paraId="5EEBDD51" w14:textId="77777777" w:rsidR="005D1702" w:rsidRPr="002D6CFB" w:rsidRDefault="005D1702" w:rsidP="005D1702">
      <w:pPr>
        <w:spacing w:line="480" w:lineRule="auto"/>
        <w:jc w:val="both"/>
        <w:rPr>
          <w:rFonts w:ascii="Verdana" w:hAnsi="Verdana" w:cs="Times New Roman"/>
          <w:bCs/>
          <w:sz w:val="24"/>
          <w:szCs w:val="24"/>
          <w:lang w:val="es-419"/>
        </w:rPr>
      </w:pPr>
    </w:p>
    <w:p w14:paraId="394B3FC0" w14:textId="77777777" w:rsidR="005D1702" w:rsidRPr="002D6CFB" w:rsidRDefault="005D1702" w:rsidP="005D1702">
      <w:pPr>
        <w:spacing w:line="480" w:lineRule="auto"/>
        <w:jc w:val="both"/>
        <w:rPr>
          <w:rFonts w:ascii="Verdana" w:hAnsi="Verdana" w:cs="Times New Roman"/>
          <w:bCs/>
          <w:sz w:val="24"/>
          <w:szCs w:val="24"/>
          <w:lang w:val="es-419"/>
        </w:rPr>
      </w:pPr>
    </w:p>
    <w:p w14:paraId="22C0DFAB" w14:textId="12CC2BEF" w:rsidR="00E53140" w:rsidRPr="002D6CFB" w:rsidRDefault="002D7FFD" w:rsidP="00D96254">
      <w:pPr>
        <w:pStyle w:val="Ttulo1"/>
        <w:rPr>
          <w:sz w:val="24"/>
        </w:rPr>
      </w:pPr>
      <w:bookmarkStart w:id="11" w:name="_Toc179355102"/>
      <w:bookmarkStart w:id="12" w:name="_Toc179406115"/>
      <w:bookmarkStart w:id="13" w:name="_Toc179406822"/>
      <w:r w:rsidRPr="002D6CFB">
        <w:lastRenderedPageBreak/>
        <w:t>Introducción</w:t>
      </w:r>
      <w:bookmarkEnd w:id="7"/>
      <w:bookmarkEnd w:id="11"/>
      <w:bookmarkEnd w:id="12"/>
      <w:bookmarkEnd w:id="13"/>
    </w:p>
    <w:p w14:paraId="49001B91" w14:textId="77777777" w:rsidR="00126A6A" w:rsidRPr="002D6CFB" w:rsidRDefault="00126A6A" w:rsidP="001869AA">
      <w:pPr>
        <w:spacing w:line="480" w:lineRule="auto"/>
        <w:jc w:val="both"/>
        <w:rPr>
          <w:rFonts w:ascii="Verdana" w:hAnsi="Verdana"/>
          <w:color w:val="000000"/>
          <w:sz w:val="24"/>
          <w:szCs w:val="24"/>
          <w:shd w:val="clear" w:color="auto" w:fill="FFFFFF"/>
        </w:rPr>
      </w:pPr>
    </w:p>
    <w:p w14:paraId="620AA25E" w14:textId="6CEA611A" w:rsidR="001869AA" w:rsidRPr="002D6CFB" w:rsidRDefault="001869AA" w:rsidP="001869AA">
      <w:pPr>
        <w:spacing w:line="480" w:lineRule="auto"/>
        <w:jc w:val="both"/>
        <w:rPr>
          <w:rFonts w:ascii="Verdana" w:hAnsi="Verdana" w:cs="Times New Roman"/>
          <w:sz w:val="24"/>
          <w:szCs w:val="24"/>
          <w:lang w:val="es-419"/>
        </w:rPr>
      </w:pPr>
      <w:r w:rsidRPr="002D6CFB">
        <w:rPr>
          <w:rFonts w:ascii="Verdana" w:hAnsi="Verdana"/>
          <w:color w:val="000000"/>
          <w:sz w:val="24"/>
          <w:szCs w:val="24"/>
          <w:shd w:val="clear" w:color="auto" w:fill="FFFFFF"/>
        </w:rPr>
        <w:t>Una de las tipologías de cáncer más frecuentes en la mujer es el cáncer de mama, que no es más que la proliferación acelerada, desordenada y no controlada de células con genes mutados, los cuales actúan normalmente suprimiendo o estimulando la continuidad del ciclo celular perteneciente a distintos tejidos de una glándula mamaria.</w:t>
      </w:r>
      <w:sdt>
        <w:sdtPr>
          <w:rPr>
            <w:rFonts w:ascii="Verdana" w:hAnsi="Verdana"/>
            <w:color w:val="000000"/>
            <w:sz w:val="24"/>
            <w:szCs w:val="24"/>
            <w:shd w:val="clear" w:color="auto" w:fill="FFFFFF"/>
          </w:rPr>
          <w:id w:val="249168934"/>
          <w:citation/>
        </w:sdtPr>
        <w:sdtEndPr/>
        <w:sdtContent>
          <w:r w:rsidR="00324196" w:rsidRPr="002D6CFB">
            <w:rPr>
              <w:rFonts w:ascii="Verdana" w:hAnsi="Verdana"/>
              <w:color w:val="000000"/>
              <w:sz w:val="24"/>
              <w:szCs w:val="24"/>
              <w:shd w:val="clear" w:color="auto" w:fill="FFFFFF"/>
            </w:rPr>
            <w:fldChar w:fldCharType="begin"/>
          </w:r>
          <w:r w:rsidR="00324196" w:rsidRPr="002D6CFB">
            <w:rPr>
              <w:rFonts w:ascii="Verdana" w:hAnsi="Verdana"/>
              <w:color w:val="000000"/>
              <w:sz w:val="24"/>
              <w:szCs w:val="24"/>
              <w:shd w:val="clear" w:color="auto" w:fill="FFFFFF"/>
              <w:lang w:val="es-ES"/>
            </w:rPr>
            <w:instrText xml:space="preserve"> CITATION Yis21 \l 3082 </w:instrText>
          </w:r>
          <w:r w:rsidR="00324196" w:rsidRPr="002D6CFB">
            <w:rPr>
              <w:rFonts w:ascii="Verdana" w:hAnsi="Verdana"/>
              <w:color w:val="000000"/>
              <w:sz w:val="24"/>
              <w:szCs w:val="24"/>
              <w:shd w:val="clear" w:color="auto" w:fill="FFFFFF"/>
            </w:rPr>
            <w:fldChar w:fldCharType="separate"/>
          </w:r>
          <w:r w:rsidR="00DF3401" w:rsidRPr="002D6CFB">
            <w:rPr>
              <w:rFonts w:ascii="Verdana" w:hAnsi="Verdana"/>
              <w:noProof/>
              <w:color w:val="000000"/>
              <w:sz w:val="24"/>
              <w:szCs w:val="24"/>
              <w:shd w:val="clear" w:color="auto" w:fill="FFFFFF"/>
              <w:lang w:val="es-ES"/>
            </w:rPr>
            <w:t xml:space="preserve"> (1)</w:t>
          </w:r>
          <w:r w:rsidR="00324196" w:rsidRPr="002D6CFB">
            <w:rPr>
              <w:rFonts w:ascii="Verdana" w:hAnsi="Verdana"/>
              <w:color w:val="000000"/>
              <w:sz w:val="24"/>
              <w:szCs w:val="24"/>
              <w:shd w:val="clear" w:color="auto" w:fill="FFFFFF"/>
            </w:rPr>
            <w:fldChar w:fldCharType="end"/>
          </w:r>
        </w:sdtContent>
      </w:sdt>
    </w:p>
    <w:p w14:paraId="4D03D7B3" w14:textId="77777777" w:rsidR="001869AA" w:rsidRPr="002D6CFB" w:rsidRDefault="001869AA" w:rsidP="001869AA">
      <w:pPr>
        <w:spacing w:line="480" w:lineRule="auto"/>
        <w:jc w:val="both"/>
        <w:rPr>
          <w:rFonts w:ascii="Verdana" w:hAnsi="Verdana" w:cs="Times New Roman"/>
          <w:sz w:val="24"/>
          <w:szCs w:val="24"/>
          <w:lang w:val="es-419"/>
        </w:rPr>
      </w:pPr>
    </w:p>
    <w:p w14:paraId="69DADF62" w14:textId="442EFDF9" w:rsidR="009A0C23" w:rsidRPr="002D6CFB" w:rsidRDefault="009044FE" w:rsidP="00C84036">
      <w:pPr>
        <w:spacing w:line="480" w:lineRule="auto"/>
        <w:jc w:val="both"/>
        <w:rPr>
          <w:rFonts w:ascii="Verdana" w:hAnsi="Verdana" w:cs="Times New Roman"/>
          <w:sz w:val="24"/>
          <w:szCs w:val="24"/>
          <w:lang w:val="es-419"/>
        </w:rPr>
      </w:pPr>
      <w:r w:rsidRPr="002D6CFB">
        <w:rPr>
          <w:rFonts w:ascii="Verdana" w:hAnsi="Verdana" w:cs="Times New Roman"/>
          <w:bCs/>
          <w:sz w:val="24"/>
          <w:szCs w:val="24"/>
          <w:lang w:val="es-419"/>
        </w:rPr>
        <w:t>La carga de la enfermedad desde</w:t>
      </w:r>
      <w:r w:rsidRPr="002D6CFB">
        <w:rPr>
          <w:rFonts w:ascii="Verdana" w:hAnsi="Verdana" w:cs="Times New Roman"/>
          <w:sz w:val="24"/>
          <w:szCs w:val="24"/>
          <w:lang w:val="es-419"/>
        </w:rPr>
        <w:t xml:space="preserve"> el punto de mortalidad y morbilidad que representa es desproporcionadamente mayor en los países en vías de desarrollo</w:t>
      </w:r>
      <w:r w:rsidR="000A6707" w:rsidRPr="002D6CFB">
        <w:rPr>
          <w:rFonts w:ascii="Verdana" w:hAnsi="Verdana" w:cs="Times New Roman"/>
          <w:sz w:val="24"/>
          <w:szCs w:val="24"/>
          <w:lang w:val="es-419"/>
        </w:rPr>
        <w:t xml:space="preserve"> y</w:t>
      </w:r>
      <w:r w:rsidRPr="002D6CFB">
        <w:rPr>
          <w:rFonts w:ascii="Verdana" w:hAnsi="Verdana" w:cs="Times New Roman"/>
          <w:sz w:val="24"/>
          <w:szCs w:val="24"/>
          <w:lang w:val="es-419"/>
        </w:rPr>
        <w:t xml:space="preserve"> la mayoría de las muertes ocurren prematuramente en mujeres menores de 70 años</w:t>
      </w:r>
      <w:sdt>
        <w:sdtPr>
          <w:rPr>
            <w:rFonts w:ascii="Verdana" w:hAnsi="Verdana" w:cs="Times New Roman"/>
            <w:sz w:val="24"/>
            <w:szCs w:val="24"/>
            <w:lang w:val="es-419"/>
          </w:rPr>
          <w:id w:val="2033999765"/>
          <w:citation/>
        </w:sdtPr>
        <w:sdtEndPr/>
        <w:sdtContent>
          <w:r w:rsidR="00DF3401" w:rsidRPr="002D6CFB">
            <w:rPr>
              <w:rFonts w:ascii="Verdana" w:hAnsi="Verdana" w:cs="Times New Roman"/>
              <w:sz w:val="24"/>
              <w:szCs w:val="24"/>
              <w:lang w:val="es-419"/>
            </w:rPr>
            <w:fldChar w:fldCharType="begin"/>
          </w:r>
          <w:r w:rsidR="00DF3401" w:rsidRPr="002D6CFB">
            <w:rPr>
              <w:rFonts w:ascii="Verdana" w:hAnsi="Verdana" w:cs="Times New Roman"/>
              <w:sz w:val="24"/>
              <w:szCs w:val="24"/>
              <w:lang w:val="es-ES"/>
            </w:rPr>
            <w:instrText xml:space="preserve"> CITATION OPS20 \l 3082 </w:instrText>
          </w:r>
          <w:r w:rsidR="00DF3401" w:rsidRPr="002D6CFB">
            <w:rPr>
              <w:rFonts w:ascii="Verdana" w:hAnsi="Verdana" w:cs="Times New Roman"/>
              <w:sz w:val="24"/>
              <w:szCs w:val="24"/>
              <w:lang w:val="es-419"/>
            </w:rPr>
            <w:fldChar w:fldCharType="separate"/>
          </w:r>
          <w:r w:rsidR="00DF3401" w:rsidRPr="002D6CFB">
            <w:rPr>
              <w:rFonts w:ascii="Verdana" w:hAnsi="Verdana" w:cs="Times New Roman"/>
              <w:noProof/>
              <w:sz w:val="24"/>
              <w:szCs w:val="24"/>
              <w:lang w:val="es-ES"/>
            </w:rPr>
            <w:t xml:space="preserve"> (2)</w:t>
          </w:r>
          <w:r w:rsidR="00DF3401" w:rsidRPr="002D6CFB">
            <w:rPr>
              <w:rFonts w:ascii="Verdana" w:hAnsi="Verdana" w:cs="Times New Roman"/>
              <w:sz w:val="24"/>
              <w:szCs w:val="24"/>
              <w:lang w:val="es-419"/>
            </w:rPr>
            <w:fldChar w:fldCharType="end"/>
          </w:r>
        </w:sdtContent>
      </w:sdt>
      <w:r w:rsidR="00DF3401" w:rsidRPr="002D6CFB">
        <w:rPr>
          <w:rFonts w:ascii="Verdana" w:hAnsi="Verdana" w:cs="Times New Roman"/>
          <w:sz w:val="24"/>
          <w:szCs w:val="24"/>
          <w:lang w:val="es-419"/>
        </w:rPr>
        <w:t xml:space="preserve"> </w:t>
      </w:r>
      <w:r w:rsidRPr="002D6CFB">
        <w:rPr>
          <w:rFonts w:ascii="Verdana" w:hAnsi="Verdana" w:cs="Times New Roman"/>
          <w:sz w:val="24"/>
          <w:szCs w:val="24"/>
          <w:lang w:val="es-419"/>
        </w:rPr>
        <w:t>Hay muchos canceres cuya</w:t>
      </w:r>
      <w:r w:rsidR="00732303" w:rsidRPr="002D6CFB">
        <w:rPr>
          <w:rFonts w:ascii="Verdana" w:hAnsi="Verdana" w:cs="Times New Roman"/>
          <w:sz w:val="24"/>
          <w:szCs w:val="24"/>
          <w:lang w:val="es-419"/>
        </w:rPr>
        <w:t>s</w:t>
      </w:r>
      <w:r w:rsidRPr="002D6CFB">
        <w:rPr>
          <w:rFonts w:ascii="Verdana" w:hAnsi="Verdana" w:cs="Times New Roman"/>
          <w:sz w:val="24"/>
          <w:szCs w:val="24"/>
          <w:lang w:val="es-419"/>
        </w:rPr>
        <w:t xml:space="preserve"> aparici</w:t>
      </w:r>
      <w:r w:rsidR="00732303" w:rsidRPr="002D6CFB">
        <w:rPr>
          <w:rFonts w:ascii="Verdana" w:hAnsi="Verdana" w:cs="Times New Roman"/>
          <w:sz w:val="24"/>
          <w:szCs w:val="24"/>
          <w:lang w:val="es-419"/>
        </w:rPr>
        <w:t>ones</w:t>
      </w:r>
      <w:r w:rsidRPr="002D6CFB">
        <w:rPr>
          <w:rFonts w:ascii="Verdana" w:hAnsi="Verdana" w:cs="Times New Roman"/>
          <w:sz w:val="24"/>
          <w:szCs w:val="24"/>
          <w:lang w:val="es-419"/>
        </w:rPr>
        <w:t xml:space="preserve"> resulta</w:t>
      </w:r>
      <w:r w:rsidR="00732303" w:rsidRPr="002D6CFB">
        <w:rPr>
          <w:rFonts w:ascii="Verdana" w:hAnsi="Verdana" w:cs="Times New Roman"/>
          <w:sz w:val="24"/>
          <w:szCs w:val="24"/>
          <w:lang w:val="es-419"/>
        </w:rPr>
        <w:t>n</w:t>
      </w:r>
      <w:r w:rsidRPr="002D6CFB">
        <w:rPr>
          <w:rFonts w:ascii="Verdana" w:hAnsi="Verdana" w:cs="Times New Roman"/>
          <w:sz w:val="24"/>
          <w:szCs w:val="24"/>
          <w:lang w:val="es-419"/>
        </w:rPr>
        <w:t xml:space="preserve"> espontánea</w:t>
      </w:r>
      <w:r w:rsidR="00732303" w:rsidRPr="002D6CFB">
        <w:rPr>
          <w:rFonts w:ascii="Verdana" w:hAnsi="Verdana" w:cs="Times New Roman"/>
          <w:sz w:val="24"/>
          <w:szCs w:val="24"/>
          <w:lang w:val="es-419"/>
        </w:rPr>
        <w:t>s</w:t>
      </w:r>
      <w:r w:rsidRPr="002D6CFB">
        <w:rPr>
          <w:rFonts w:ascii="Verdana" w:hAnsi="Verdana" w:cs="Times New Roman"/>
          <w:sz w:val="24"/>
          <w:szCs w:val="24"/>
          <w:lang w:val="es-419"/>
        </w:rPr>
        <w:t xml:space="preserve">, sin embargo, </w:t>
      </w:r>
      <w:r w:rsidR="00F10A3E" w:rsidRPr="002D6CFB">
        <w:rPr>
          <w:rFonts w:ascii="Verdana" w:hAnsi="Verdana" w:cs="Times New Roman"/>
          <w:sz w:val="24"/>
          <w:szCs w:val="24"/>
          <w:lang w:val="es-419"/>
        </w:rPr>
        <w:t xml:space="preserve">diversos </w:t>
      </w:r>
      <w:r w:rsidRPr="002D6CFB">
        <w:rPr>
          <w:rFonts w:ascii="Verdana" w:hAnsi="Verdana" w:cs="Times New Roman"/>
          <w:sz w:val="24"/>
          <w:szCs w:val="24"/>
          <w:lang w:val="es-419"/>
        </w:rPr>
        <w:t xml:space="preserve">estudios </w:t>
      </w:r>
      <w:r w:rsidR="000A6707" w:rsidRPr="002D6CFB">
        <w:rPr>
          <w:rFonts w:ascii="Verdana" w:hAnsi="Verdana" w:cs="Times New Roman"/>
          <w:sz w:val="24"/>
          <w:szCs w:val="24"/>
          <w:lang w:val="es-419"/>
        </w:rPr>
        <w:t xml:space="preserve">realizados en años más recientes </w:t>
      </w:r>
      <w:r w:rsidRPr="002D6CFB">
        <w:rPr>
          <w:rFonts w:ascii="Verdana" w:hAnsi="Verdana" w:cs="Times New Roman"/>
          <w:sz w:val="24"/>
          <w:szCs w:val="24"/>
          <w:lang w:val="es-419"/>
        </w:rPr>
        <w:t xml:space="preserve">apuntan a </w:t>
      </w:r>
      <w:r w:rsidR="00F10A3E" w:rsidRPr="002D6CFB">
        <w:rPr>
          <w:rFonts w:ascii="Verdana" w:hAnsi="Verdana" w:cs="Times New Roman"/>
          <w:sz w:val="24"/>
          <w:szCs w:val="24"/>
          <w:lang w:val="es-419"/>
        </w:rPr>
        <w:t xml:space="preserve">determinados </w:t>
      </w:r>
      <w:r w:rsidRPr="002D6CFB">
        <w:rPr>
          <w:rFonts w:ascii="Verdana" w:hAnsi="Verdana" w:cs="Times New Roman"/>
          <w:sz w:val="24"/>
          <w:szCs w:val="24"/>
          <w:lang w:val="es-419"/>
        </w:rPr>
        <w:t>factores carcinógenos</w:t>
      </w:r>
      <w:r w:rsidR="007434E3" w:rsidRPr="002D6CFB">
        <w:rPr>
          <w:rFonts w:ascii="Verdana" w:hAnsi="Verdana" w:cs="Times New Roman"/>
          <w:sz w:val="24"/>
          <w:szCs w:val="24"/>
          <w:lang w:val="es-419"/>
        </w:rPr>
        <w:t xml:space="preserve"> </w:t>
      </w:r>
      <w:r w:rsidR="001E208F" w:rsidRPr="002D6CFB">
        <w:rPr>
          <w:rFonts w:ascii="Verdana" w:hAnsi="Verdana"/>
          <w:sz w:val="24"/>
          <w:szCs w:val="24"/>
        </w:rPr>
        <w:t>que</w:t>
      </w:r>
      <w:r w:rsidR="00732303" w:rsidRPr="002D6CFB">
        <w:rPr>
          <w:rFonts w:ascii="Verdana" w:hAnsi="Verdana"/>
          <w:sz w:val="24"/>
          <w:szCs w:val="24"/>
        </w:rPr>
        <w:t xml:space="preserve"> podrían </w:t>
      </w:r>
      <w:r w:rsidR="001E208F" w:rsidRPr="002D6CFB">
        <w:rPr>
          <w:rFonts w:ascii="Verdana" w:hAnsi="Verdana"/>
          <w:sz w:val="24"/>
          <w:szCs w:val="24"/>
        </w:rPr>
        <w:t>tene</w:t>
      </w:r>
      <w:r w:rsidR="00732303" w:rsidRPr="002D6CFB">
        <w:rPr>
          <w:rFonts w:ascii="Verdana" w:hAnsi="Verdana"/>
          <w:sz w:val="24"/>
          <w:szCs w:val="24"/>
        </w:rPr>
        <w:t>r</w:t>
      </w:r>
      <w:r w:rsidR="001E208F" w:rsidRPr="002D6CFB">
        <w:rPr>
          <w:rFonts w:ascii="Verdana" w:hAnsi="Verdana"/>
          <w:sz w:val="24"/>
          <w:szCs w:val="24"/>
        </w:rPr>
        <w:t xml:space="preserve"> una mayor relevancia </w:t>
      </w:r>
      <w:r w:rsidR="00F10A3E" w:rsidRPr="002D6CFB">
        <w:rPr>
          <w:rFonts w:ascii="Verdana" w:hAnsi="Verdana"/>
          <w:sz w:val="24"/>
          <w:szCs w:val="24"/>
        </w:rPr>
        <w:t xml:space="preserve">en </w:t>
      </w:r>
      <w:r w:rsidR="00E343FA" w:rsidRPr="002D6CFB">
        <w:rPr>
          <w:rFonts w:ascii="Verdana" w:hAnsi="Verdana"/>
          <w:sz w:val="24"/>
          <w:szCs w:val="24"/>
        </w:rPr>
        <w:t>l</w:t>
      </w:r>
      <w:r w:rsidR="00F10A3E" w:rsidRPr="002D6CFB">
        <w:rPr>
          <w:rFonts w:ascii="Verdana" w:hAnsi="Verdana"/>
          <w:sz w:val="24"/>
          <w:szCs w:val="24"/>
        </w:rPr>
        <w:t>a incidencia de esta enfermedad</w:t>
      </w:r>
      <w:r w:rsidR="000A6707" w:rsidRPr="002D6CFB">
        <w:rPr>
          <w:rFonts w:ascii="Verdana" w:hAnsi="Verdana"/>
          <w:sz w:val="24"/>
          <w:szCs w:val="24"/>
        </w:rPr>
        <w:t>, tales</w:t>
      </w:r>
      <w:r w:rsidR="00F10A3E" w:rsidRPr="002D6CFB">
        <w:rPr>
          <w:rFonts w:ascii="Verdana" w:hAnsi="Verdana"/>
          <w:sz w:val="24"/>
          <w:szCs w:val="24"/>
        </w:rPr>
        <w:t xml:space="preserve"> </w:t>
      </w:r>
      <w:r w:rsidR="001E208F" w:rsidRPr="002D6CFB">
        <w:rPr>
          <w:rFonts w:ascii="Verdana" w:hAnsi="Verdana"/>
          <w:sz w:val="24"/>
          <w:szCs w:val="24"/>
        </w:rPr>
        <w:t>como l</w:t>
      </w:r>
      <w:r w:rsidR="00E343FA" w:rsidRPr="002D6CFB">
        <w:rPr>
          <w:rFonts w:ascii="Verdana" w:hAnsi="Verdana"/>
          <w:sz w:val="24"/>
          <w:szCs w:val="24"/>
        </w:rPr>
        <w:t xml:space="preserve">a </w:t>
      </w:r>
      <w:r w:rsidR="001E208F" w:rsidRPr="002D6CFB">
        <w:rPr>
          <w:rFonts w:ascii="Verdana" w:hAnsi="Verdana" w:cs="Times New Roman"/>
          <w:sz w:val="24"/>
          <w:szCs w:val="24"/>
          <w:lang w:val="es-419"/>
        </w:rPr>
        <w:t>menarquia</w:t>
      </w:r>
      <w:r w:rsidRPr="002D6CFB">
        <w:rPr>
          <w:rFonts w:ascii="Verdana" w:hAnsi="Verdana" w:cs="Times New Roman"/>
          <w:sz w:val="24"/>
          <w:szCs w:val="24"/>
          <w:lang w:val="es-419"/>
        </w:rPr>
        <w:t xml:space="preserve"> precoz, la menopausia </w:t>
      </w:r>
      <w:r w:rsidR="007434E3" w:rsidRPr="002D6CFB">
        <w:rPr>
          <w:rFonts w:ascii="Verdana" w:hAnsi="Verdana" w:cs="Times New Roman"/>
          <w:sz w:val="24"/>
          <w:szCs w:val="24"/>
          <w:lang w:val="es-419"/>
        </w:rPr>
        <w:t xml:space="preserve">tardía, </w:t>
      </w:r>
      <w:r w:rsidR="000A6707" w:rsidRPr="002D6CFB">
        <w:rPr>
          <w:rFonts w:ascii="Verdana" w:hAnsi="Verdana" w:cs="Times New Roman"/>
          <w:sz w:val="24"/>
          <w:szCs w:val="24"/>
          <w:lang w:val="es-419"/>
        </w:rPr>
        <w:t xml:space="preserve">la paridad </w:t>
      </w:r>
      <w:r w:rsidR="007434E3" w:rsidRPr="002D6CFB">
        <w:rPr>
          <w:rFonts w:ascii="Verdana" w:hAnsi="Verdana" w:cs="Times New Roman"/>
          <w:sz w:val="24"/>
          <w:szCs w:val="24"/>
          <w:lang w:val="es-419"/>
        </w:rPr>
        <w:t>y</w:t>
      </w:r>
      <w:r w:rsidR="000A6707" w:rsidRPr="002D6CFB">
        <w:rPr>
          <w:rFonts w:ascii="Verdana" w:hAnsi="Verdana" w:cs="Times New Roman"/>
          <w:sz w:val="24"/>
          <w:szCs w:val="24"/>
          <w:lang w:val="es-419"/>
        </w:rPr>
        <w:t xml:space="preserve"> la edad del primer embarazo a término; de la misma </w:t>
      </w:r>
      <w:r w:rsidR="007A1B42" w:rsidRPr="002D6CFB">
        <w:rPr>
          <w:rFonts w:ascii="Verdana" w:hAnsi="Verdana" w:cs="Times New Roman"/>
          <w:sz w:val="24"/>
          <w:szCs w:val="24"/>
          <w:lang w:val="es-419"/>
        </w:rPr>
        <w:t>forma, se</w:t>
      </w:r>
      <w:r w:rsidR="000A6707" w:rsidRPr="002D6CFB">
        <w:rPr>
          <w:rFonts w:ascii="Verdana" w:hAnsi="Verdana" w:cs="Times New Roman"/>
          <w:sz w:val="24"/>
          <w:szCs w:val="24"/>
          <w:lang w:val="es-419"/>
        </w:rPr>
        <w:t xml:space="preserve"> han</w:t>
      </w:r>
      <w:r w:rsidRPr="002D6CFB">
        <w:rPr>
          <w:rFonts w:ascii="Verdana" w:hAnsi="Verdana" w:cs="Times New Roman"/>
          <w:sz w:val="24"/>
          <w:szCs w:val="24"/>
          <w:lang w:val="es-419"/>
        </w:rPr>
        <w:t xml:space="preserve"> </w:t>
      </w:r>
      <w:r w:rsidR="007A1B42" w:rsidRPr="002D6CFB">
        <w:rPr>
          <w:rFonts w:ascii="Verdana" w:hAnsi="Verdana" w:cs="Times New Roman"/>
          <w:sz w:val="24"/>
          <w:szCs w:val="24"/>
          <w:lang w:val="es-419"/>
        </w:rPr>
        <w:t>investigado las medidas de prevención pertinentes para dichos factores, siendo una de la más relevantes</w:t>
      </w:r>
      <w:r w:rsidR="00126A6A" w:rsidRPr="002D6CFB">
        <w:rPr>
          <w:rFonts w:ascii="Verdana" w:hAnsi="Verdana" w:cs="Times New Roman"/>
          <w:sz w:val="24"/>
          <w:szCs w:val="24"/>
          <w:lang w:val="es-419"/>
        </w:rPr>
        <w:t xml:space="preserve"> </w:t>
      </w:r>
      <w:r w:rsidR="007434E3" w:rsidRPr="002D6CFB">
        <w:rPr>
          <w:rFonts w:ascii="Verdana" w:hAnsi="Verdana" w:cs="Times New Roman"/>
          <w:sz w:val="24"/>
          <w:szCs w:val="24"/>
          <w:lang w:val="es-419"/>
        </w:rPr>
        <w:t xml:space="preserve">la </w:t>
      </w:r>
      <w:r w:rsidRPr="002D6CFB">
        <w:rPr>
          <w:rFonts w:ascii="Verdana" w:hAnsi="Verdana" w:cs="Times New Roman"/>
          <w:sz w:val="24"/>
          <w:szCs w:val="24"/>
          <w:lang w:val="es-419"/>
        </w:rPr>
        <w:t xml:space="preserve">lactancia </w:t>
      </w:r>
      <w:r w:rsidR="001E208F" w:rsidRPr="002D6CFB">
        <w:rPr>
          <w:rFonts w:ascii="Verdana" w:hAnsi="Verdana" w:cs="Times New Roman"/>
          <w:sz w:val="24"/>
          <w:szCs w:val="24"/>
          <w:lang w:val="es-419"/>
        </w:rPr>
        <w:t>materna.</w:t>
      </w:r>
      <w:r w:rsidR="001E208F" w:rsidRPr="002D6CFB">
        <w:rPr>
          <w:rFonts w:ascii="Verdana" w:hAnsi="Verdana"/>
          <w:sz w:val="24"/>
          <w:szCs w:val="24"/>
        </w:rPr>
        <w:t xml:space="preserve"> </w:t>
      </w:r>
      <w:sdt>
        <w:sdtPr>
          <w:rPr>
            <w:rFonts w:ascii="Verdana" w:hAnsi="Verdana"/>
            <w:sz w:val="24"/>
            <w:szCs w:val="24"/>
          </w:rPr>
          <w:id w:val="-1032640550"/>
          <w:citation/>
        </w:sdtPr>
        <w:sdtEndPr/>
        <w:sdtContent>
          <w:r w:rsidR="00DF3401" w:rsidRPr="002D6CFB">
            <w:rPr>
              <w:rFonts w:ascii="Verdana" w:hAnsi="Verdana"/>
              <w:sz w:val="24"/>
              <w:szCs w:val="24"/>
            </w:rPr>
            <w:fldChar w:fldCharType="begin"/>
          </w:r>
          <w:r w:rsidR="00DF3401" w:rsidRPr="002D6CFB">
            <w:rPr>
              <w:rFonts w:ascii="Verdana" w:hAnsi="Verdana"/>
              <w:sz w:val="24"/>
              <w:szCs w:val="24"/>
              <w:lang w:val="es-ES"/>
            </w:rPr>
            <w:instrText xml:space="preserve"> CITATION MJA12 \l 3082 </w:instrText>
          </w:r>
          <w:r w:rsidR="00DF3401" w:rsidRPr="002D6CFB">
            <w:rPr>
              <w:rFonts w:ascii="Verdana" w:hAnsi="Verdana"/>
              <w:sz w:val="24"/>
              <w:szCs w:val="24"/>
            </w:rPr>
            <w:fldChar w:fldCharType="separate"/>
          </w:r>
          <w:r w:rsidR="00DF3401" w:rsidRPr="002D6CFB">
            <w:rPr>
              <w:rFonts w:ascii="Verdana" w:hAnsi="Verdana"/>
              <w:noProof/>
              <w:sz w:val="24"/>
              <w:szCs w:val="24"/>
              <w:lang w:val="es-ES"/>
            </w:rPr>
            <w:t>(3)</w:t>
          </w:r>
          <w:r w:rsidR="00DF3401" w:rsidRPr="002D6CFB">
            <w:rPr>
              <w:rFonts w:ascii="Verdana" w:hAnsi="Verdana"/>
              <w:sz w:val="24"/>
              <w:szCs w:val="24"/>
            </w:rPr>
            <w:fldChar w:fldCharType="end"/>
          </w:r>
        </w:sdtContent>
      </w:sdt>
      <w:sdt>
        <w:sdtPr>
          <w:rPr>
            <w:rFonts w:ascii="Verdana" w:hAnsi="Verdana"/>
            <w:sz w:val="24"/>
            <w:szCs w:val="24"/>
          </w:rPr>
          <w:id w:val="-1537268403"/>
          <w:citation/>
        </w:sdtPr>
        <w:sdtEndPr/>
        <w:sdtContent>
          <w:r w:rsidR="00DF3401" w:rsidRPr="002D6CFB">
            <w:rPr>
              <w:rFonts w:ascii="Verdana" w:hAnsi="Verdana"/>
              <w:sz w:val="24"/>
              <w:szCs w:val="24"/>
            </w:rPr>
            <w:fldChar w:fldCharType="begin"/>
          </w:r>
          <w:r w:rsidR="00DF3401" w:rsidRPr="002D6CFB">
            <w:rPr>
              <w:rFonts w:ascii="Verdana" w:hAnsi="Verdana"/>
              <w:sz w:val="24"/>
              <w:szCs w:val="24"/>
              <w:lang w:val="es-ES"/>
            </w:rPr>
            <w:instrText xml:space="preserve"> CITATION Ain \l 3082 </w:instrText>
          </w:r>
          <w:r w:rsidR="00DF3401" w:rsidRPr="002D6CFB">
            <w:rPr>
              <w:rFonts w:ascii="Verdana" w:hAnsi="Verdana"/>
              <w:sz w:val="24"/>
              <w:szCs w:val="24"/>
            </w:rPr>
            <w:fldChar w:fldCharType="separate"/>
          </w:r>
          <w:r w:rsidR="00DF3401" w:rsidRPr="002D6CFB">
            <w:rPr>
              <w:rFonts w:ascii="Verdana" w:hAnsi="Verdana"/>
              <w:noProof/>
              <w:sz w:val="24"/>
              <w:szCs w:val="24"/>
              <w:lang w:val="es-ES"/>
            </w:rPr>
            <w:t xml:space="preserve"> (4)</w:t>
          </w:r>
          <w:r w:rsidR="00DF3401" w:rsidRPr="002D6CFB">
            <w:rPr>
              <w:rFonts w:ascii="Verdana" w:hAnsi="Verdana"/>
              <w:sz w:val="24"/>
              <w:szCs w:val="24"/>
            </w:rPr>
            <w:fldChar w:fldCharType="end"/>
          </w:r>
        </w:sdtContent>
      </w:sdt>
      <w:r w:rsidR="006D1DC6" w:rsidRPr="002D6CFB">
        <w:rPr>
          <w:rFonts w:ascii="Verdana" w:hAnsi="Verdana"/>
          <w:sz w:val="24"/>
          <w:szCs w:val="24"/>
        </w:rPr>
        <w:t xml:space="preserve"> </w:t>
      </w:r>
      <w:sdt>
        <w:sdtPr>
          <w:rPr>
            <w:rFonts w:ascii="Verdana" w:hAnsi="Verdana"/>
            <w:sz w:val="24"/>
            <w:szCs w:val="24"/>
          </w:rPr>
          <w:id w:val="-299843742"/>
          <w:citation/>
        </w:sdtPr>
        <w:sdtEndPr/>
        <w:sdtContent>
          <w:r w:rsidR="00DF3401" w:rsidRPr="002D6CFB">
            <w:rPr>
              <w:rFonts w:ascii="Verdana" w:hAnsi="Verdana"/>
              <w:sz w:val="24"/>
              <w:szCs w:val="24"/>
            </w:rPr>
            <w:fldChar w:fldCharType="begin"/>
          </w:r>
          <w:r w:rsidR="00DF3401" w:rsidRPr="002D6CFB">
            <w:rPr>
              <w:rFonts w:ascii="Verdana" w:hAnsi="Verdana"/>
              <w:sz w:val="24"/>
              <w:szCs w:val="24"/>
              <w:lang w:val="es-ES"/>
            </w:rPr>
            <w:instrText xml:space="preserve"> CITATION Soo \l 3082 </w:instrText>
          </w:r>
          <w:r w:rsidR="00DF3401" w:rsidRPr="002D6CFB">
            <w:rPr>
              <w:rFonts w:ascii="Verdana" w:hAnsi="Verdana"/>
              <w:sz w:val="24"/>
              <w:szCs w:val="24"/>
            </w:rPr>
            <w:fldChar w:fldCharType="separate"/>
          </w:r>
          <w:r w:rsidR="00DF3401" w:rsidRPr="002D6CFB">
            <w:rPr>
              <w:rFonts w:ascii="Verdana" w:hAnsi="Verdana"/>
              <w:noProof/>
              <w:sz w:val="24"/>
              <w:szCs w:val="24"/>
              <w:lang w:val="es-ES"/>
            </w:rPr>
            <w:t>(5)</w:t>
          </w:r>
          <w:r w:rsidR="00DF3401" w:rsidRPr="002D6CFB">
            <w:rPr>
              <w:rFonts w:ascii="Verdana" w:hAnsi="Verdana"/>
              <w:sz w:val="24"/>
              <w:szCs w:val="24"/>
            </w:rPr>
            <w:fldChar w:fldCharType="end"/>
          </w:r>
        </w:sdtContent>
      </w:sdt>
    </w:p>
    <w:p w14:paraId="6DDC7A64" w14:textId="77777777" w:rsidR="00735C5E" w:rsidRPr="002D6CFB" w:rsidRDefault="00735C5E" w:rsidP="00C84036">
      <w:pPr>
        <w:spacing w:line="480" w:lineRule="auto"/>
        <w:jc w:val="both"/>
        <w:rPr>
          <w:rFonts w:ascii="Verdana" w:hAnsi="Verdana"/>
          <w:sz w:val="24"/>
          <w:szCs w:val="24"/>
          <w:lang w:val="es-419"/>
        </w:rPr>
      </w:pPr>
    </w:p>
    <w:p w14:paraId="3CBBD141" w14:textId="5CA4B7ED" w:rsidR="00343344" w:rsidRPr="002D6CFB" w:rsidRDefault="00735C5E" w:rsidP="00C84036">
      <w:p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En un estudio sobre c</w:t>
      </w:r>
      <w:r w:rsidR="0014210B" w:rsidRPr="002D6CFB">
        <w:rPr>
          <w:rFonts w:ascii="Verdana" w:hAnsi="Verdana" w:cs="Times New Roman"/>
          <w:sz w:val="24"/>
          <w:szCs w:val="24"/>
          <w:lang w:val="es-419"/>
        </w:rPr>
        <w:t>aracterización de pacientes con cáncer de mama atendidas en Hospital Bertha Calderón Roque, Managua-Nicaragua</w:t>
      </w:r>
      <w:r w:rsidRPr="002D6CFB">
        <w:rPr>
          <w:rFonts w:ascii="Verdana" w:hAnsi="Verdana" w:cs="Times New Roman"/>
          <w:sz w:val="24"/>
          <w:szCs w:val="24"/>
          <w:lang w:val="es-419"/>
        </w:rPr>
        <w:t>, muestra que, e</w:t>
      </w:r>
      <w:r w:rsidR="005017D4" w:rsidRPr="002D6CFB">
        <w:rPr>
          <w:rFonts w:ascii="Verdana" w:hAnsi="Verdana" w:cs="Times New Roman"/>
          <w:sz w:val="24"/>
          <w:szCs w:val="24"/>
          <w:lang w:val="es-419"/>
        </w:rPr>
        <w:t xml:space="preserve">n el año 2020, la incidencia y mortalidad de cáncer de </w:t>
      </w:r>
      <w:r w:rsidR="005017D4" w:rsidRPr="002D6CFB">
        <w:rPr>
          <w:rFonts w:ascii="Verdana" w:hAnsi="Verdana" w:cs="Times New Roman"/>
          <w:sz w:val="24"/>
          <w:szCs w:val="24"/>
          <w:lang w:val="es-419"/>
        </w:rPr>
        <w:lastRenderedPageBreak/>
        <w:t>mama en Nicaragua fue de 1 157 nuevos casos y 385 muertes. Esto representó una proporción anual del 14,5% en relación a todos los tipos de cáncer y una mortalidad del 8,4%.2</w:t>
      </w:r>
      <w:r w:rsidR="00DF3401" w:rsidRPr="002D6CFB">
        <w:rPr>
          <w:rFonts w:ascii="Verdana" w:hAnsi="Verdana" w:cs="Times New Roman"/>
          <w:sz w:val="24"/>
          <w:szCs w:val="24"/>
          <w:lang w:val="es-419"/>
        </w:rPr>
        <w:t xml:space="preserve"> </w:t>
      </w:r>
      <w:sdt>
        <w:sdtPr>
          <w:rPr>
            <w:rFonts w:ascii="Verdana" w:hAnsi="Verdana" w:cs="Times New Roman"/>
            <w:sz w:val="24"/>
            <w:szCs w:val="24"/>
            <w:lang w:val="es-419"/>
          </w:rPr>
          <w:id w:val="-689216810"/>
          <w:citation/>
        </w:sdtPr>
        <w:sdtEndPr/>
        <w:sdtContent>
          <w:r w:rsidR="00DF3401" w:rsidRPr="002D6CFB">
            <w:rPr>
              <w:rFonts w:ascii="Verdana" w:hAnsi="Verdana" w:cs="Times New Roman"/>
              <w:sz w:val="24"/>
              <w:szCs w:val="24"/>
              <w:lang w:val="es-419"/>
            </w:rPr>
            <w:fldChar w:fldCharType="begin"/>
          </w:r>
          <w:r w:rsidR="00DF3401" w:rsidRPr="002D6CFB">
            <w:rPr>
              <w:rFonts w:ascii="Verdana" w:hAnsi="Verdana" w:cs="Times New Roman"/>
              <w:sz w:val="24"/>
              <w:szCs w:val="24"/>
              <w:lang w:val="es-ES"/>
            </w:rPr>
            <w:instrText xml:space="preserve"> CITATION Por20 \l 3082 </w:instrText>
          </w:r>
          <w:r w:rsidR="00DF3401" w:rsidRPr="002D6CFB">
            <w:rPr>
              <w:rFonts w:ascii="Verdana" w:hAnsi="Verdana" w:cs="Times New Roman"/>
              <w:sz w:val="24"/>
              <w:szCs w:val="24"/>
              <w:lang w:val="es-419"/>
            </w:rPr>
            <w:fldChar w:fldCharType="separate"/>
          </w:r>
          <w:r w:rsidR="00DF3401" w:rsidRPr="002D6CFB">
            <w:rPr>
              <w:rFonts w:ascii="Verdana" w:hAnsi="Verdana" w:cs="Times New Roman"/>
              <w:noProof/>
              <w:sz w:val="24"/>
              <w:szCs w:val="24"/>
              <w:lang w:val="es-ES"/>
            </w:rPr>
            <w:t>(6)</w:t>
          </w:r>
          <w:r w:rsidR="00DF3401" w:rsidRPr="002D6CFB">
            <w:rPr>
              <w:rFonts w:ascii="Verdana" w:hAnsi="Verdana" w:cs="Times New Roman"/>
              <w:sz w:val="24"/>
              <w:szCs w:val="24"/>
              <w:lang w:val="es-419"/>
            </w:rPr>
            <w:fldChar w:fldCharType="end"/>
          </w:r>
        </w:sdtContent>
      </w:sdt>
      <w:r w:rsidR="005017D4" w:rsidRPr="002D6CFB">
        <w:rPr>
          <w:rFonts w:ascii="Verdana" w:hAnsi="Verdana" w:cs="Times New Roman"/>
          <w:sz w:val="24"/>
          <w:szCs w:val="24"/>
          <w:lang w:val="es-419"/>
        </w:rPr>
        <w:t xml:space="preserve"> Se estima que el 70% de los casos son esporádicos y entre el 10% - 30% son hereditarios, pero sólo entre el </w:t>
      </w:r>
      <w:r w:rsidR="00EF4340" w:rsidRPr="002D6CFB">
        <w:rPr>
          <w:rFonts w:ascii="Verdana" w:hAnsi="Verdana"/>
          <w:sz w:val="24"/>
          <w:szCs w:val="24"/>
        </w:rPr>
        <w:t>5%-10% de ellos</w:t>
      </w:r>
      <w:r w:rsidR="007F20CB" w:rsidRPr="002D6CFB">
        <w:rPr>
          <w:rFonts w:ascii="Verdana" w:hAnsi="Verdana"/>
          <w:sz w:val="24"/>
          <w:szCs w:val="24"/>
        </w:rPr>
        <w:t xml:space="preserve"> muestran una fuerte asociación con polimorfismo en genes de alta penetración</w:t>
      </w:r>
      <w:r w:rsidR="0014210B" w:rsidRPr="002D6CFB">
        <w:rPr>
          <w:rFonts w:ascii="Verdana" w:hAnsi="Verdana"/>
          <w:sz w:val="24"/>
          <w:szCs w:val="24"/>
        </w:rPr>
        <w:t xml:space="preserve">. </w:t>
      </w:r>
      <w:r w:rsidR="007F20CB" w:rsidRPr="002D6CFB">
        <w:rPr>
          <w:rFonts w:ascii="Verdana" w:hAnsi="Verdana"/>
          <w:sz w:val="24"/>
          <w:szCs w:val="24"/>
        </w:rPr>
        <w:t xml:space="preserve"> </w:t>
      </w:r>
      <w:r w:rsidR="007F3F1C" w:rsidRPr="002D6CFB">
        <w:rPr>
          <w:rFonts w:ascii="Verdana" w:hAnsi="Verdana"/>
          <w:sz w:val="24"/>
          <w:szCs w:val="24"/>
        </w:rPr>
        <w:t>Sobre los f</w:t>
      </w:r>
      <w:r w:rsidR="007F3F1C" w:rsidRPr="002D6CFB">
        <w:rPr>
          <w:rFonts w:ascii="Verdana" w:hAnsi="Verdana" w:cs="Times New Roman"/>
          <w:sz w:val="24"/>
          <w:szCs w:val="24"/>
          <w:lang w:val="es-419"/>
        </w:rPr>
        <w:t>actores de riesgo, el 39% experimentó la menarca antes de los 13 años. La edad media de la menarca en la población mundial ha pasado de 18 años en 1875 a 13 años en el 2000.</w:t>
      </w:r>
      <w:sdt>
        <w:sdtPr>
          <w:rPr>
            <w:rFonts w:ascii="Verdana" w:hAnsi="Verdana" w:cs="Times New Roman"/>
            <w:sz w:val="24"/>
            <w:szCs w:val="24"/>
            <w:lang w:val="es-419"/>
          </w:rPr>
          <w:id w:val="1521346484"/>
          <w:citation/>
        </w:sdtPr>
        <w:sdtEndPr/>
        <w:sdtContent>
          <w:r w:rsidR="00DF3401" w:rsidRPr="002D6CFB">
            <w:rPr>
              <w:rFonts w:ascii="Verdana" w:hAnsi="Verdana" w:cs="Times New Roman"/>
              <w:sz w:val="24"/>
              <w:szCs w:val="24"/>
              <w:lang w:val="es-419"/>
            </w:rPr>
            <w:fldChar w:fldCharType="begin"/>
          </w:r>
          <w:r w:rsidR="00DF3401" w:rsidRPr="002D6CFB">
            <w:rPr>
              <w:rFonts w:ascii="Verdana" w:hAnsi="Verdana" w:cs="Times New Roman"/>
              <w:sz w:val="24"/>
              <w:szCs w:val="24"/>
              <w:lang w:val="es-ES"/>
            </w:rPr>
            <w:instrText xml:space="preserve"> CITATION Sol20 \l 3082 </w:instrText>
          </w:r>
          <w:r w:rsidR="00DF3401" w:rsidRPr="002D6CFB">
            <w:rPr>
              <w:rFonts w:ascii="Verdana" w:hAnsi="Verdana" w:cs="Times New Roman"/>
              <w:sz w:val="24"/>
              <w:szCs w:val="24"/>
              <w:lang w:val="es-419"/>
            </w:rPr>
            <w:fldChar w:fldCharType="separate"/>
          </w:r>
          <w:r w:rsidR="00DF3401" w:rsidRPr="002D6CFB">
            <w:rPr>
              <w:rFonts w:ascii="Verdana" w:hAnsi="Verdana" w:cs="Times New Roman"/>
              <w:noProof/>
              <w:sz w:val="24"/>
              <w:szCs w:val="24"/>
              <w:lang w:val="es-ES"/>
            </w:rPr>
            <w:t xml:space="preserve"> (7)</w:t>
          </w:r>
          <w:r w:rsidR="00DF3401" w:rsidRPr="002D6CFB">
            <w:rPr>
              <w:rFonts w:ascii="Verdana" w:hAnsi="Verdana" w:cs="Times New Roman"/>
              <w:sz w:val="24"/>
              <w:szCs w:val="24"/>
              <w:lang w:val="es-419"/>
            </w:rPr>
            <w:fldChar w:fldCharType="end"/>
          </w:r>
        </w:sdtContent>
      </w:sdt>
    </w:p>
    <w:p w14:paraId="25B4B2A4" w14:textId="20360F8D" w:rsidR="005C591B" w:rsidRPr="002D6CFB" w:rsidRDefault="005C591B" w:rsidP="00C84036">
      <w:pPr>
        <w:spacing w:line="480" w:lineRule="auto"/>
        <w:jc w:val="both"/>
        <w:rPr>
          <w:rFonts w:ascii="Verdana" w:hAnsi="Verdana" w:cs="Times New Roman"/>
          <w:sz w:val="24"/>
          <w:szCs w:val="24"/>
          <w:lang w:val="es-419"/>
        </w:rPr>
      </w:pPr>
    </w:p>
    <w:p w14:paraId="34C6619D" w14:textId="752DCDF6" w:rsidR="00D117FB" w:rsidRPr="002D6CFB" w:rsidRDefault="005C591B" w:rsidP="00C84036">
      <w:pPr>
        <w:spacing w:line="480" w:lineRule="auto"/>
        <w:jc w:val="both"/>
        <w:rPr>
          <w:rFonts w:ascii="Verdana" w:hAnsi="Verdana"/>
          <w:sz w:val="24"/>
          <w:szCs w:val="24"/>
        </w:rPr>
      </w:pPr>
      <w:r w:rsidRPr="002D6CFB">
        <w:rPr>
          <w:rFonts w:ascii="Verdana" w:hAnsi="Verdana" w:cs="Times New Roman"/>
          <w:sz w:val="24"/>
          <w:szCs w:val="24"/>
          <w:lang w:val="es-419"/>
        </w:rPr>
        <w:t>Al indagar la paridad de las pacientes se observa que la mayor proporción (60,7%) tuvo entre cero y tres hijos, y el resto (39,3%) tuvo de 4 a más hijos, notándose el efecto protector de la paridad. El embarazo reduce el número total de ciclos menstruales de la mujer. Durante</w:t>
      </w:r>
      <w:r w:rsidRPr="002D6CFB">
        <w:rPr>
          <w:rFonts w:ascii="Verdana" w:hAnsi="Verdana"/>
          <w:sz w:val="24"/>
          <w:szCs w:val="24"/>
        </w:rPr>
        <w:t xml:space="preserve"> el embarazo se elevan los niveles de estrógeno y progesterona que inducen a la diferenciación del epitelio mamario, por lo que menos células estarían vulnerables a la transformación maligna</w:t>
      </w:r>
      <w:r w:rsidR="001A25B9" w:rsidRPr="002D6CFB">
        <w:rPr>
          <w:rFonts w:ascii="Verdana" w:hAnsi="Verdana"/>
          <w:sz w:val="24"/>
          <w:szCs w:val="24"/>
        </w:rPr>
        <w:t>.</w:t>
      </w:r>
      <w:r w:rsidR="00DF3401" w:rsidRPr="002D6CFB">
        <w:rPr>
          <w:rFonts w:ascii="Verdana" w:hAnsi="Verdana"/>
          <w:sz w:val="24"/>
          <w:szCs w:val="24"/>
        </w:rPr>
        <w:t xml:space="preserve"> </w:t>
      </w:r>
      <w:sdt>
        <w:sdtPr>
          <w:rPr>
            <w:rFonts w:ascii="Verdana" w:hAnsi="Verdana" w:cs="Times New Roman"/>
            <w:sz w:val="24"/>
            <w:szCs w:val="24"/>
            <w:lang w:val="es-419"/>
          </w:rPr>
          <w:id w:val="644321127"/>
          <w:citation/>
        </w:sdtPr>
        <w:sdtEndPr/>
        <w:sdtContent>
          <w:r w:rsidR="00DF3401" w:rsidRPr="002D6CFB">
            <w:rPr>
              <w:rFonts w:ascii="Verdana" w:hAnsi="Verdana" w:cs="Times New Roman"/>
              <w:sz w:val="24"/>
              <w:szCs w:val="24"/>
              <w:lang w:val="es-419"/>
            </w:rPr>
            <w:fldChar w:fldCharType="begin"/>
          </w:r>
          <w:r w:rsidR="00DF3401" w:rsidRPr="002D6CFB">
            <w:rPr>
              <w:rFonts w:ascii="Verdana" w:hAnsi="Verdana" w:cs="Times New Roman"/>
              <w:sz w:val="24"/>
              <w:szCs w:val="24"/>
              <w:lang w:val="es-ES"/>
            </w:rPr>
            <w:instrText xml:space="preserve"> CITATION Sol20 \l 3082 </w:instrText>
          </w:r>
          <w:r w:rsidR="00DF3401" w:rsidRPr="002D6CFB">
            <w:rPr>
              <w:rFonts w:ascii="Verdana" w:hAnsi="Verdana" w:cs="Times New Roman"/>
              <w:sz w:val="24"/>
              <w:szCs w:val="24"/>
              <w:lang w:val="es-419"/>
            </w:rPr>
            <w:fldChar w:fldCharType="separate"/>
          </w:r>
          <w:r w:rsidR="00DF3401" w:rsidRPr="002D6CFB">
            <w:rPr>
              <w:rFonts w:ascii="Verdana" w:hAnsi="Verdana" w:cs="Times New Roman"/>
              <w:noProof/>
              <w:sz w:val="24"/>
              <w:szCs w:val="24"/>
              <w:lang w:val="es-ES"/>
            </w:rPr>
            <w:t>(7)</w:t>
          </w:r>
          <w:r w:rsidR="00DF3401" w:rsidRPr="002D6CFB">
            <w:rPr>
              <w:rFonts w:ascii="Verdana" w:hAnsi="Verdana" w:cs="Times New Roman"/>
              <w:sz w:val="24"/>
              <w:szCs w:val="24"/>
              <w:lang w:val="es-419"/>
            </w:rPr>
            <w:fldChar w:fldCharType="end"/>
          </w:r>
        </w:sdtContent>
      </w:sdt>
    </w:p>
    <w:p w14:paraId="3442B26E" w14:textId="77777777" w:rsidR="00723FB5" w:rsidRPr="002D6CFB" w:rsidRDefault="00723FB5" w:rsidP="00C84036">
      <w:pPr>
        <w:spacing w:line="480" w:lineRule="auto"/>
        <w:jc w:val="both"/>
        <w:rPr>
          <w:rFonts w:ascii="Verdana" w:hAnsi="Verdana"/>
          <w:sz w:val="24"/>
          <w:szCs w:val="24"/>
        </w:rPr>
      </w:pPr>
    </w:p>
    <w:p w14:paraId="643901A2" w14:textId="77777777" w:rsidR="00723FB5" w:rsidRPr="002D6CFB" w:rsidRDefault="00723FB5" w:rsidP="00C84036">
      <w:pPr>
        <w:spacing w:line="480" w:lineRule="auto"/>
        <w:jc w:val="both"/>
        <w:rPr>
          <w:rFonts w:ascii="Verdana" w:hAnsi="Verdana"/>
          <w:sz w:val="24"/>
          <w:szCs w:val="24"/>
        </w:rPr>
      </w:pPr>
    </w:p>
    <w:p w14:paraId="025B2486" w14:textId="77777777" w:rsidR="00723FB5" w:rsidRPr="002D6CFB" w:rsidRDefault="00723FB5" w:rsidP="00C84036">
      <w:pPr>
        <w:spacing w:line="480" w:lineRule="auto"/>
        <w:jc w:val="both"/>
        <w:rPr>
          <w:rFonts w:ascii="Verdana" w:hAnsi="Verdana"/>
          <w:sz w:val="24"/>
          <w:szCs w:val="24"/>
        </w:rPr>
      </w:pPr>
    </w:p>
    <w:p w14:paraId="54DFA469" w14:textId="77777777" w:rsidR="00723FB5" w:rsidRPr="002D6CFB" w:rsidRDefault="00723FB5" w:rsidP="00C84036">
      <w:pPr>
        <w:spacing w:line="480" w:lineRule="auto"/>
        <w:jc w:val="both"/>
        <w:rPr>
          <w:rFonts w:ascii="Verdana" w:hAnsi="Verdana"/>
          <w:sz w:val="24"/>
          <w:szCs w:val="24"/>
        </w:rPr>
      </w:pPr>
    </w:p>
    <w:p w14:paraId="4D5BC5DC" w14:textId="77777777" w:rsidR="00723FB5" w:rsidRPr="002D6CFB" w:rsidRDefault="00723FB5" w:rsidP="00C84036">
      <w:pPr>
        <w:spacing w:line="480" w:lineRule="auto"/>
        <w:jc w:val="both"/>
        <w:rPr>
          <w:rFonts w:ascii="Verdana" w:hAnsi="Verdana"/>
          <w:sz w:val="24"/>
          <w:szCs w:val="24"/>
        </w:rPr>
      </w:pPr>
    </w:p>
    <w:p w14:paraId="3E59BB46" w14:textId="77777777" w:rsidR="00723FB5" w:rsidRPr="002D6CFB" w:rsidRDefault="00723FB5" w:rsidP="00C84036">
      <w:pPr>
        <w:spacing w:line="480" w:lineRule="auto"/>
        <w:jc w:val="both"/>
        <w:rPr>
          <w:rFonts w:ascii="Verdana" w:hAnsi="Verdana"/>
          <w:sz w:val="24"/>
          <w:szCs w:val="24"/>
        </w:rPr>
      </w:pPr>
    </w:p>
    <w:p w14:paraId="21635DB9" w14:textId="77777777" w:rsidR="00723FB5" w:rsidRPr="002D6CFB" w:rsidRDefault="00723FB5" w:rsidP="00C84036">
      <w:pPr>
        <w:spacing w:line="480" w:lineRule="auto"/>
        <w:jc w:val="both"/>
        <w:rPr>
          <w:rFonts w:ascii="Verdana" w:hAnsi="Verdana"/>
          <w:sz w:val="24"/>
          <w:szCs w:val="24"/>
        </w:rPr>
      </w:pPr>
    </w:p>
    <w:p w14:paraId="1418E052" w14:textId="5E45B6C4" w:rsidR="00B237A2" w:rsidRPr="002D6CFB" w:rsidRDefault="006E5468" w:rsidP="00723FB5">
      <w:pPr>
        <w:pStyle w:val="Ttulo1"/>
        <w:rPr>
          <w:rFonts w:cs="Times New Roman"/>
          <w:lang w:val="es-419"/>
        </w:rPr>
      </w:pPr>
      <w:bookmarkStart w:id="14" w:name="_Toc179342634"/>
      <w:bookmarkStart w:id="15" w:name="_Toc179355103"/>
      <w:bookmarkStart w:id="16" w:name="_Toc179406116"/>
      <w:bookmarkStart w:id="17" w:name="_Toc179406823"/>
      <w:r w:rsidRPr="002D6CFB">
        <w:lastRenderedPageBreak/>
        <w:t>Metodología</w:t>
      </w:r>
      <w:bookmarkEnd w:id="14"/>
      <w:bookmarkEnd w:id="15"/>
      <w:bookmarkEnd w:id="16"/>
      <w:bookmarkEnd w:id="17"/>
      <w:r w:rsidRPr="002D6CFB">
        <w:rPr>
          <w:rFonts w:cs="Times New Roman"/>
          <w:lang w:val="es-419"/>
        </w:rPr>
        <w:t xml:space="preserve"> </w:t>
      </w:r>
    </w:p>
    <w:p w14:paraId="59B8A30A" w14:textId="77777777" w:rsidR="00126A6A" w:rsidRPr="002D6CFB" w:rsidRDefault="00126A6A" w:rsidP="0045571F">
      <w:pPr>
        <w:spacing w:line="480" w:lineRule="auto"/>
        <w:jc w:val="both"/>
        <w:rPr>
          <w:rFonts w:ascii="Verdana" w:hAnsi="Verdana" w:cs="Times New Roman"/>
          <w:sz w:val="24"/>
          <w:szCs w:val="24"/>
          <w:lang w:val="es-419"/>
        </w:rPr>
      </w:pPr>
    </w:p>
    <w:p w14:paraId="3E8E2A35" w14:textId="477474FB" w:rsidR="0045571F" w:rsidRPr="002D6CFB" w:rsidRDefault="007B2449" w:rsidP="0045571F">
      <w:p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 xml:space="preserve">Para el desarrollo de este </w:t>
      </w:r>
      <w:r w:rsidR="0045571F" w:rsidRPr="002D6CFB">
        <w:rPr>
          <w:rFonts w:ascii="Verdana" w:hAnsi="Verdana" w:cs="Times New Roman"/>
          <w:sz w:val="24"/>
          <w:szCs w:val="24"/>
          <w:lang w:val="es-419"/>
        </w:rPr>
        <w:t>trabajo se ha llevado a cabo una revisión bibliográfica u</w:t>
      </w:r>
      <w:r w:rsidR="00FF76E1" w:rsidRPr="002D6CFB">
        <w:rPr>
          <w:rFonts w:ascii="Verdana" w:hAnsi="Verdana" w:cs="Times New Roman"/>
          <w:sz w:val="24"/>
          <w:szCs w:val="24"/>
          <w:lang w:val="es-419"/>
        </w:rPr>
        <w:t xml:space="preserve">tilizando las siguientes fuentes: </w:t>
      </w:r>
      <w:r w:rsidR="005D2CC6" w:rsidRPr="002D6CFB">
        <w:rPr>
          <w:rFonts w:ascii="Verdana" w:hAnsi="Verdana" w:cs="Times New Roman"/>
          <w:sz w:val="24"/>
          <w:szCs w:val="24"/>
          <w:lang w:val="es-419"/>
        </w:rPr>
        <w:t>L</w:t>
      </w:r>
      <w:r w:rsidR="0045571F" w:rsidRPr="002D6CFB">
        <w:rPr>
          <w:rFonts w:ascii="Verdana" w:hAnsi="Verdana" w:cs="Times New Roman"/>
          <w:sz w:val="24"/>
          <w:szCs w:val="24"/>
          <w:lang w:val="es-419"/>
        </w:rPr>
        <w:t xml:space="preserve">ibros sobre </w:t>
      </w:r>
      <w:r w:rsidR="00FF76E1" w:rsidRPr="002D6CFB">
        <w:rPr>
          <w:rFonts w:ascii="Verdana" w:hAnsi="Verdana" w:cs="Times New Roman"/>
          <w:sz w:val="24"/>
          <w:szCs w:val="24"/>
          <w:lang w:val="es-419"/>
        </w:rPr>
        <w:t>ginecología y fisiología</w:t>
      </w:r>
      <w:r w:rsidR="00755FD5" w:rsidRPr="002D6CFB">
        <w:rPr>
          <w:rFonts w:ascii="Verdana" w:hAnsi="Verdana" w:cs="Times New Roman"/>
          <w:sz w:val="24"/>
          <w:szCs w:val="24"/>
          <w:lang w:val="es-419"/>
        </w:rPr>
        <w:t xml:space="preserve"> humana</w:t>
      </w:r>
      <w:r w:rsidR="00FF76E1" w:rsidRPr="002D6CFB">
        <w:rPr>
          <w:rFonts w:ascii="Verdana" w:hAnsi="Verdana" w:cs="Times New Roman"/>
          <w:sz w:val="24"/>
          <w:szCs w:val="24"/>
          <w:lang w:val="es-419"/>
        </w:rPr>
        <w:t xml:space="preserve">, </w:t>
      </w:r>
      <w:r w:rsidR="0045571F" w:rsidRPr="002D6CFB">
        <w:rPr>
          <w:rFonts w:ascii="Verdana" w:hAnsi="Verdana" w:cs="Times New Roman"/>
          <w:sz w:val="24"/>
          <w:szCs w:val="24"/>
          <w:lang w:val="es-419"/>
        </w:rPr>
        <w:t>artículos científicos</w:t>
      </w:r>
      <w:r w:rsidR="00FF76E1" w:rsidRPr="002D6CFB">
        <w:rPr>
          <w:rFonts w:ascii="Verdana" w:hAnsi="Verdana" w:cs="Times New Roman"/>
          <w:sz w:val="24"/>
          <w:szCs w:val="24"/>
          <w:lang w:val="es-419"/>
        </w:rPr>
        <w:t xml:space="preserve">, </w:t>
      </w:r>
      <w:r w:rsidR="005978C6" w:rsidRPr="002D6CFB">
        <w:rPr>
          <w:rFonts w:ascii="Verdana" w:hAnsi="Verdana" w:cs="Times New Roman"/>
          <w:sz w:val="24"/>
          <w:szCs w:val="24"/>
          <w:lang w:val="es-419"/>
        </w:rPr>
        <w:t xml:space="preserve">y </w:t>
      </w:r>
      <w:r w:rsidR="00FF76E1" w:rsidRPr="002D6CFB">
        <w:rPr>
          <w:rFonts w:ascii="Verdana" w:hAnsi="Verdana" w:cs="Times New Roman"/>
          <w:sz w:val="24"/>
          <w:szCs w:val="24"/>
          <w:lang w:val="es-419"/>
        </w:rPr>
        <w:t>estudios e investigaciones</w:t>
      </w:r>
      <w:r w:rsidR="0045571F" w:rsidRPr="002D6CFB">
        <w:rPr>
          <w:rFonts w:ascii="Verdana" w:hAnsi="Verdana" w:cs="Times New Roman"/>
          <w:sz w:val="24"/>
          <w:szCs w:val="24"/>
          <w:lang w:val="es-419"/>
        </w:rPr>
        <w:t xml:space="preserve">. </w:t>
      </w:r>
    </w:p>
    <w:p w14:paraId="25811B95" w14:textId="77777777" w:rsidR="008036EF" w:rsidRPr="002D6CFB" w:rsidRDefault="00E83D52" w:rsidP="00E83D52">
      <w:p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La</w:t>
      </w:r>
      <w:r w:rsidR="00A5335B" w:rsidRPr="002D6CFB">
        <w:rPr>
          <w:rFonts w:ascii="Verdana" w:hAnsi="Verdana" w:cs="Times New Roman"/>
          <w:sz w:val="24"/>
          <w:szCs w:val="24"/>
          <w:lang w:val="es-419"/>
        </w:rPr>
        <w:t>s</w:t>
      </w:r>
      <w:r w:rsidRPr="002D6CFB">
        <w:rPr>
          <w:rFonts w:ascii="Verdana" w:hAnsi="Verdana" w:cs="Times New Roman"/>
          <w:sz w:val="24"/>
          <w:szCs w:val="24"/>
          <w:lang w:val="es-419"/>
        </w:rPr>
        <w:t xml:space="preserve"> consulta</w:t>
      </w:r>
      <w:r w:rsidR="00A5335B" w:rsidRPr="002D6CFB">
        <w:rPr>
          <w:rFonts w:ascii="Verdana" w:hAnsi="Verdana" w:cs="Times New Roman"/>
          <w:sz w:val="24"/>
          <w:szCs w:val="24"/>
          <w:lang w:val="es-419"/>
        </w:rPr>
        <w:t>s</w:t>
      </w:r>
      <w:r w:rsidRPr="002D6CFB">
        <w:rPr>
          <w:rFonts w:ascii="Verdana" w:hAnsi="Verdana" w:cs="Times New Roman"/>
          <w:sz w:val="24"/>
          <w:szCs w:val="24"/>
          <w:lang w:val="es-419"/>
        </w:rPr>
        <w:t xml:space="preserve"> bibliográfica</w:t>
      </w:r>
      <w:r w:rsidR="00A5335B" w:rsidRPr="002D6CFB">
        <w:rPr>
          <w:rFonts w:ascii="Verdana" w:hAnsi="Verdana" w:cs="Times New Roman"/>
          <w:sz w:val="24"/>
          <w:szCs w:val="24"/>
          <w:lang w:val="es-419"/>
        </w:rPr>
        <w:t>s</w:t>
      </w:r>
      <w:r w:rsidRPr="002D6CFB">
        <w:rPr>
          <w:rFonts w:ascii="Verdana" w:hAnsi="Verdana" w:cs="Times New Roman"/>
          <w:sz w:val="24"/>
          <w:szCs w:val="24"/>
          <w:lang w:val="es-419"/>
        </w:rPr>
        <w:t xml:space="preserve"> se realiz</w:t>
      </w:r>
      <w:r w:rsidR="002424D2" w:rsidRPr="002D6CFB">
        <w:rPr>
          <w:rFonts w:ascii="Verdana" w:hAnsi="Verdana" w:cs="Times New Roman"/>
          <w:sz w:val="24"/>
          <w:szCs w:val="24"/>
          <w:lang w:val="es-419"/>
        </w:rPr>
        <w:t xml:space="preserve">aron </w:t>
      </w:r>
      <w:r w:rsidR="00CD40B8" w:rsidRPr="002D6CFB">
        <w:rPr>
          <w:rFonts w:ascii="Verdana" w:hAnsi="Verdana" w:cs="Times New Roman"/>
          <w:sz w:val="24"/>
          <w:szCs w:val="24"/>
          <w:lang w:val="es-419"/>
        </w:rPr>
        <w:t xml:space="preserve">en </w:t>
      </w:r>
      <w:r w:rsidRPr="002D6CFB">
        <w:rPr>
          <w:rFonts w:ascii="Verdana" w:hAnsi="Verdana" w:cs="Times New Roman"/>
          <w:sz w:val="24"/>
          <w:szCs w:val="24"/>
          <w:lang w:val="es-419"/>
        </w:rPr>
        <w:t>Google académico usando los</w:t>
      </w:r>
      <w:r w:rsidR="004709EE" w:rsidRPr="002D6CFB">
        <w:rPr>
          <w:rFonts w:ascii="Verdana" w:hAnsi="Verdana" w:cs="Times New Roman"/>
          <w:sz w:val="24"/>
          <w:szCs w:val="24"/>
          <w:lang w:val="es-419"/>
        </w:rPr>
        <w:t xml:space="preserve"> siguientes </w:t>
      </w:r>
      <w:r w:rsidRPr="002D6CFB">
        <w:rPr>
          <w:rFonts w:ascii="Verdana" w:hAnsi="Verdana" w:cs="Times New Roman"/>
          <w:sz w:val="24"/>
          <w:szCs w:val="24"/>
          <w:lang w:val="es-419"/>
        </w:rPr>
        <w:t>términos</w:t>
      </w:r>
      <w:r w:rsidR="004709EE" w:rsidRPr="002D6CFB">
        <w:rPr>
          <w:rFonts w:ascii="Verdana" w:hAnsi="Verdana" w:cs="Times New Roman"/>
          <w:sz w:val="24"/>
          <w:szCs w:val="24"/>
          <w:lang w:val="es-419"/>
        </w:rPr>
        <w:t>:</w:t>
      </w:r>
      <w:r w:rsidRPr="002D6CFB">
        <w:rPr>
          <w:rFonts w:ascii="Verdana" w:hAnsi="Verdana" w:cs="Times New Roman"/>
          <w:sz w:val="24"/>
          <w:szCs w:val="24"/>
          <w:lang w:val="es-419"/>
        </w:rPr>
        <w:t xml:space="preserve"> </w:t>
      </w:r>
      <w:r w:rsidR="005D2CC6" w:rsidRPr="002D6CFB">
        <w:rPr>
          <w:rFonts w:ascii="Verdana" w:hAnsi="Verdana" w:cs="Times New Roman"/>
          <w:sz w:val="24"/>
          <w:szCs w:val="24"/>
          <w:lang w:val="es-419"/>
        </w:rPr>
        <w:t xml:space="preserve">lactancia materna y </w:t>
      </w:r>
      <w:r w:rsidRPr="002D6CFB">
        <w:rPr>
          <w:rFonts w:ascii="Verdana" w:hAnsi="Verdana" w:cs="Times New Roman"/>
          <w:sz w:val="24"/>
          <w:szCs w:val="24"/>
          <w:lang w:val="es-419"/>
        </w:rPr>
        <w:t xml:space="preserve">cáncer de </w:t>
      </w:r>
      <w:r w:rsidR="005D2CC6" w:rsidRPr="002D6CFB">
        <w:rPr>
          <w:rFonts w:ascii="Verdana" w:hAnsi="Verdana" w:cs="Times New Roman"/>
          <w:sz w:val="24"/>
          <w:szCs w:val="24"/>
          <w:lang w:val="es-419"/>
        </w:rPr>
        <w:t>mama,</w:t>
      </w:r>
      <w:r w:rsidRPr="002D6CFB">
        <w:rPr>
          <w:rFonts w:ascii="Verdana" w:hAnsi="Verdana" w:cs="Times New Roman"/>
          <w:sz w:val="24"/>
          <w:szCs w:val="24"/>
          <w:lang w:val="es-419"/>
        </w:rPr>
        <w:t xml:space="preserve"> </w:t>
      </w:r>
      <w:r w:rsidR="00CD40B8" w:rsidRPr="002D6CFB">
        <w:rPr>
          <w:rFonts w:ascii="Verdana" w:hAnsi="Verdana" w:cs="Times New Roman"/>
          <w:sz w:val="24"/>
          <w:szCs w:val="24"/>
          <w:lang w:val="es-419"/>
        </w:rPr>
        <w:t xml:space="preserve">cáncer de mama, su caracterización epidemiológica, factores de riesgos, </w:t>
      </w:r>
      <w:r w:rsidR="00A5335B" w:rsidRPr="002D6CFB">
        <w:rPr>
          <w:rFonts w:ascii="Verdana" w:hAnsi="Verdana" w:cs="Times New Roman"/>
          <w:sz w:val="24"/>
          <w:szCs w:val="24"/>
          <w:lang w:val="es-419"/>
        </w:rPr>
        <w:t xml:space="preserve">componentes de leche materna, </w:t>
      </w:r>
      <w:r w:rsidR="003F6A74" w:rsidRPr="002D6CFB">
        <w:rPr>
          <w:rFonts w:ascii="Verdana" w:hAnsi="Verdana" w:cs="Times New Roman"/>
          <w:sz w:val="24"/>
          <w:szCs w:val="24"/>
          <w:lang w:val="es-419"/>
        </w:rPr>
        <w:t>r</w:t>
      </w:r>
      <w:r w:rsidR="00F76566" w:rsidRPr="002D6CFB">
        <w:rPr>
          <w:rFonts w:ascii="Verdana" w:hAnsi="Verdana" w:cs="Times New Roman"/>
          <w:sz w:val="24"/>
          <w:szCs w:val="24"/>
          <w:lang w:val="es-419"/>
        </w:rPr>
        <w:t>elación entre los factores estímulo estrogénicos y subtipos biológicos de cáncer de mama</w:t>
      </w:r>
      <w:r w:rsidR="0076038C" w:rsidRPr="002D6CFB">
        <w:rPr>
          <w:rFonts w:ascii="Verdana" w:hAnsi="Verdana" w:cs="Times New Roman"/>
          <w:sz w:val="24"/>
          <w:szCs w:val="24"/>
          <w:lang w:val="es-419"/>
        </w:rPr>
        <w:t xml:space="preserve">. </w:t>
      </w:r>
      <w:r w:rsidR="00003279" w:rsidRPr="002D6CFB">
        <w:rPr>
          <w:rFonts w:ascii="Verdana" w:hAnsi="Verdana" w:cs="Times New Roman"/>
          <w:sz w:val="24"/>
          <w:szCs w:val="24"/>
          <w:lang w:val="es-419"/>
        </w:rPr>
        <w:t xml:space="preserve">Estadística nacional sobre lactancia y nutrición.  </w:t>
      </w:r>
    </w:p>
    <w:p w14:paraId="158A8393" w14:textId="77777777" w:rsidR="008036EF" w:rsidRPr="002D6CFB" w:rsidRDefault="008036EF" w:rsidP="00E83D52">
      <w:pPr>
        <w:spacing w:line="480" w:lineRule="auto"/>
        <w:jc w:val="both"/>
        <w:rPr>
          <w:rFonts w:ascii="Verdana" w:hAnsi="Verdana" w:cs="Times New Roman"/>
          <w:sz w:val="24"/>
          <w:szCs w:val="24"/>
          <w:lang w:val="es-419"/>
        </w:rPr>
      </w:pPr>
    </w:p>
    <w:p w14:paraId="2DE04D1C" w14:textId="650BECDB" w:rsidR="00503B79" w:rsidRPr="002D6CFB" w:rsidRDefault="00CA71FE" w:rsidP="00E83D52">
      <w:p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 xml:space="preserve">En el proceso de investigación bibliográfica se tomaron en cuenta los </w:t>
      </w:r>
      <w:r w:rsidR="00476DF3" w:rsidRPr="002D6CFB">
        <w:rPr>
          <w:rFonts w:ascii="Verdana" w:hAnsi="Verdana" w:cs="Times New Roman"/>
          <w:sz w:val="24"/>
          <w:szCs w:val="24"/>
          <w:lang w:val="es-419"/>
        </w:rPr>
        <w:t xml:space="preserve">criterios de inclusión </w:t>
      </w:r>
      <w:r w:rsidRPr="002D6CFB">
        <w:rPr>
          <w:rFonts w:ascii="Verdana" w:hAnsi="Verdana" w:cs="Times New Roman"/>
          <w:sz w:val="24"/>
          <w:szCs w:val="24"/>
          <w:lang w:val="es-419"/>
        </w:rPr>
        <w:t xml:space="preserve">para aquellos documentos que cumplieran con los conceptos claves de acuerdo a la temática </w:t>
      </w:r>
      <w:r w:rsidR="003A287F" w:rsidRPr="002D6CFB">
        <w:rPr>
          <w:rFonts w:ascii="Verdana" w:hAnsi="Verdana" w:cs="Times New Roman"/>
          <w:sz w:val="24"/>
          <w:szCs w:val="24"/>
          <w:lang w:val="es-419"/>
        </w:rPr>
        <w:t>seleccionada, y</w:t>
      </w:r>
      <w:r w:rsidR="00476DF3" w:rsidRPr="002D6CFB">
        <w:rPr>
          <w:rFonts w:ascii="Verdana" w:hAnsi="Verdana" w:cs="Times New Roman"/>
          <w:sz w:val="24"/>
          <w:szCs w:val="24"/>
          <w:lang w:val="es-419"/>
        </w:rPr>
        <w:t xml:space="preserve"> </w:t>
      </w:r>
      <w:r w:rsidR="003A287F" w:rsidRPr="002D6CFB">
        <w:rPr>
          <w:rFonts w:ascii="Verdana" w:hAnsi="Verdana" w:cs="Times New Roman"/>
          <w:sz w:val="24"/>
          <w:szCs w:val="24"/>
          <w:lang w:val="es-419"/>
        </w:rPr>
        <w:t xml:space="preserve">de </w:t>
      </w:r>
      <w:r w:rsidR="00476DF3" w:rsidRPr="002D6CFB">
        <w:rPr>
          <w:rFonts w:ascii="Verdana" w:hAnsi="Verdana" w:cs="Times New Roman"/>
          <w:sz w:val="24"/>
          <w:szCs w:val="24"/>
          <w:lang w:val="es-419"/>
        </w:rPr>
        <w:t>exclusión</w:t>
      </w:r>
      <w:r w:rsidR="003A287F" w:rsidRPr="002D6CFB">
        <w:rPr>
          <w:rFonts w:ascii="Verdana" w:hAnsi="Verdana" w:cs="Times New Roman"/>
          <w:sz w:val="24"/>
          <w:szCs w:val="24"/>
          <w:lang w:val="es-419"/>
        </w:rPr>
        <w:t xml:space="preserve"> en el caso de documentos </w:t>
      </w:r>
      <w:r w:rsidR="00E3246F" w:rsidRPr="002D6CFB">
        <w:rPr>
          <w:rFonts w:ascii="Verdana" w:hAnsi="Verdana" w:cs="Times New Roman"/>
          <w:sz w:val="24"/>
          <w:szCs w:val="24"/>
          <w:lang w:val="es-419"/>
        </w:rPr>
        <w:t>que no cumplieran con base científica</w:t>
      </w:r>
      <w:r w:rsidR="0033155A" w:rsidRPr="002D6CFB">
        <w:rPr>
          <w:rFonts w:ascii="Verdana" w:hAnsi="Verdana" w:cs="Times New Roman"/>
          <w:sz w:val="24"/>
          <w:szCs w:val="24"/>
          <w:lang w:val="es-419"/>
        </w:rPr>
        <w:t>, t</w:t>
      </w:r>
      <w:r w:rsidR="00E3246F" w:rsidRPr="002D6CFB">
        <w:rPr>
          <w:rFonts w:ascii="Verdana" w:hAnsi="Verdana" w:cs="Times New Roman"/>
          <w:sz w:val="24"/>
          <w:szCs w:val="24"/>
          <w:lang w:val="es-419"/>
        </w:rPr>
        <w:t>ambién se consultaron al menos dos fuentes p</w:t>
      </w:r>
      <w:r w:rsidR="001A782E" w:rsidRPr="002D6CFB">
        <w:rPr>
          <w:rFonts w:ascii="Verdana" w:hAnsi="Verdana" w:cs="Times New Roman"/>
          <w:sz w:val="24"/>
          <w:szCs w:val="24"/>
          <w:lang w:val="es-419"/>
        </w:rPr>
        <w:t xml:space="preserve">or </w:t>
      </w:r>
      <w:r w:rsidR="00E3246F" w:rsidRPr="002D6CFB">
        <w:rPr>
          <w:rFonts w:ascii="Verdana" w:hAnsi="Verdana" w:cs="Times New Roman"/>
          <w:sz w:val="24"/>
          <w:szCs w:val="24"/>
          <w:lang w:val="es-419"/>
        </w:rPr>
        <w:t>cada apartado</w:t>
      </w:r>
      <w:r w:rsidR="0033155A" w:rsidRPr="002D6CFB">
        <w:rPr>
          <w:rFonts w:ascii="Verdana" w:hAnsi="Verdana" w:cs="Times New Roman"/>
          <w:sz w:val="24"/>
          <w:szCs w:val="24"/>
          <w:lang w:val="es-419"/>
        </w:rPr>
        <w:t xml:space="preserve">. </w:t>
      </w:r>
      <w:r w:rsidR="00C301B7" w:rsidRPr="002D6CFB">
        <w:rPr>
          <w:rFonts w:ascii="Verdana" w:hAnsi="Verdana" w:cs="Times New Roman"/>
          <w:sz w:val="24"/>
          <w:szCs w:val="24"/>
          <w:lang w:val="es-419"/>
        </w:rPr>
        <w:t xml:space="preserve">Este proceso de consulta bibliográfica nos permitió </w:t>
      </w:r>
      <w:r w:rsidR="00640813" w:rsidRPr="002D6CFB">
        <w:rPr>
          <w:rFonts w:ascii="Verdana" w:hAnsi="Verdana" w:cs="Times New Roman"/>
          <w:sz w:val="24"/>
          <w:szCs w:val="24"/>
          <w:lang w:val="es-419"/>
        </w:rPr>
        <w:t>obtener elementos importantes</w:t>
      </w:r>
      <w:r w:rsidR="00872AD5" w:rsidRPr="002D6CFB">
        <w:rPr>
          <w:rFonts w:ascii="Verdana" w:hAnsi="Verdana" w:cs="Times New Roman"/>
          <w:sz w:val="24"/>
          <w:szCs w:val="24"/>
          <w:lang w:val="es-419"/>
        </w:rPr>
        <w:t xml:space="preserve"> que se aprecian en este documento que presentamos.</w:t>
      </w:r>
      <w:r w:rsidR="001805F5" w:rsidRPr="002D6CFB">
        <w:rPr>
          <w:rFonts w:ascii="Verdana" w:hAnsi="Verdana" w:cs="Times New Roman"/>
          <w:sz w:val="24"/>
          <w:szCs w:val="24"/>
          <w:lang w:val="es-419"/>
        </w:rPr>
        <w:t xml:space="preserve"> </w:t>
      </w:r>
    </w:p>
    <w:p w14:paraId="0CDBEADD" w14:textId="77777777" w:rsidR="00640813" w:rsidRPr="002D6CFB" w:rsidRDefault="00640813" w:rsidP="00E83D52">
      <w:pPr>
        <w:spacing w:line="480" w:lineRule="auto"/>
        <w:jc w:val="both"/>
        <w:rPr>
          <w:rFonts w:ascii="Verdana" w:hAnsi="Verdana" w:cs="Times New Roman"/>
          <w:sz w:val="24"/>
          <w:szCs w:val="24"/>
          <w:lang w:val="es-419"/>
        </w:rPr>
      </w:pPr>
    </w:p>
    <w:p w14:paraId="0A3AAAA3" w14:textId="77777777" w:rsidR="00C05D01" w:rsidRPr="002D6CFB" w:rsidRDefault="00C05D01" w:rsidP="00E83D52">
      <w:pPr>
        <w:spacing w:line="480" w:lineRule="auto"/>
        <w:jc w:val="both"/>
        <w:rPr>
          <w:rFonts w:ascii="Verdana" w:hAnsi="Verdana" w:cs="Times New Roman"/>
          <w:sz w:val="24"/>
          <w:szCs w:val="24"/>
          <w:lang w:val="es-419"/>
        </w:rPr>
      </w:pPr>
    </w:p>
    <w:p w14:paraId="2AA752F0" w14:textId="77777777" w:rsidR="00C05D01" w:rsidRPr="002D6CFB" w:rsidRDefault="00C05D01" w:rsidP="00E83D52">
      <w:pPr>
        <w:spacing w:line="480" w:lineRule="auto"/>
        <w:jc w:val="both"/>
        <w:rPr>
          <w:rFonts w:ascii="Verdana" w:hAnsi="Verdana" w:cs="Times New Roman"/>
          <w:sz w:val="24"/>
          <w:szCs w:val="24"/>
          <w:lang w:val="es-419"/>
        </w:rPr>
      </w:pPr>
    </w:p>
    <w:p w14:paraId="692A21B8" w14:textId="77777777" w:rsidR="00C05D01" w:rsidRPr="002D6CFB" w:rsidRDefault="00C05D01" w:rsidP="00E83D52">
      <w:pPr>
        <w:spacing w:line="480" w:lineRule="auto"/>
        <w:jc w:val="both"/>
        <w:rPr>
          <w:rFonts w:ascii="Verdana" w:hAnsi="Verdana" w:cs="Times New Roman"/>
          <w:sz w:val="24"/>
          <w:szCs w:val="24"/>
          <w:lang w:val="es-419"/>
        </w:rPr>
      </w:pPr>
    </w:p>
    <w:p w14:paraId="47C4886A" w14:textId="77777777" w:rsidR="00C05D01" w:rsidRPr="002D6CFB" w:rsidRDefault="00C05D01" w:rsidP="00E83D52">
      <w:pPr>
        <w:spacing w:line="480" w:lineRule="auto"/>
        <w:jc w:val="both"/>
        <w:rPr>
          <w:rFonts w:ascii="Verdana" w:hAnsi="Verdana" w:cs="Times New Roman"/>
          <w:sz w:val="24"/>
          <w:szCs w:val="24"/>
          <w:lang w:val="es-419"/>
        </w:rPr>
      </w:pPr>
    </w:p>
    <w:p w14:paraId="113FD0EA" w14:textId="77777777" w:rsidR="008D08D8" w:rsidRPr="002D6CFB" w:rsidRDefault="008D08D8" w:rsidP="00723FB5">
      <w:pPr>
        <w:pStyle w:val="Ttulo2"/>
        <w:rPr>
          <w:rStyle w:val="Ttulo2Car"/>
          <w:b/>
        </w:rPr>
      </w:pPr>
      <w:bookmarkStart w:id="18" w:name="_Toc179342635"/>
    </w:p>
    <w:p w14:paraId="6AA36610" w14:textId="77777777" w:rsidR="008D08D8" w:rsidRPr="002D6CFB" w:rsidRDefault="008D08D8" w:rsidP="00723FB5">
      <w:pPr>
        <w:pStyle w:val="Ttulo2"/>
        <w:rPr>
          <w:rStyle w:val="Ttulo2Car"/>
          <w:b/>
        </w:rPr>
      </w:pPr>
    </w:p>
    <w:p w14:paraId="2A550953" w14:textId="77777777" w:rsidR="008D08D8" w:rsidRPr="002D6CFB" w:rsidRDefault="008D08D8" w:rsidP="00723FB5">
      <w:pPr>
        <w:pStyle w:val="Ttulo2"/>
        <w:rPr>
          <w:rStyle w:val="Ttulo2Car"/>
          <w:b/>
        </w:rPr>
      </w:pPr>
    </w:p>
    <w:p w14:paraId="1AF75153" w14:textId="198F524D" w:rsidR="00723FB5" w:rsidRPr="002D6CFB" w:rsidRDefault="001D7C01" w:rsidP="00723FB5">
      <w:pPr>
        <w:pStyle w:val="Ttulo2"/>
      </w:pPr>
      <w:bookmarkStart w:id="19" w:name="_Toc179355104"/>
      <w:bookmarkStart w:id="20" w:name="_Toc179406117"/>
      <w:bookmarkStart w:id="21" w:name="_Toc179406824"/>
      <w:r w:rsidRPr="002D6CFB">
        <w:rPr>
          <w:rStyle w:val="Ttulo2Car"/>
          <w:b/>
        </w:rPr>
        <w:t>Objetivo g</w:t>
      </w:r>
      <w:r w:rsidR="001772F8" w:rsidRPr="002D6CFB">
        <w:rPr>
          <w:rStyle w:val="Ttulo2Car"/>
          <w:b/>
        </w:rPr>
        <w:t>eneral:</w:t>
      </w:r>
      <w:bookmarkEnd w:id="18"/>
      <w:bookmarkEnd w:id="19"/>
      <w:bookmarkEnd w:id="20"/>
      <w:bookmarkEnd w:id="21"/>
      <w:r w:rsidR="001772F8" w:rsidRPr="002D6CFB">
        <w:t xml:space="preserve"> </w:t>
      </w:r>
    </w:p>
    <w:p w14:paraId="5F644D27" w14:textId="77777777" w:rsidR="00126A6A" w:rsidRPr="002D6CFB" w:rsidRDefault="00126A6A" w:rsidP="00126A6A">
      <w:pPr>
        <w:rPr>
          <w:rFonts w:ascii="Verdana" w:hAnsi="Verdana"/>
        </w:rPr>
      </w:pPr>
    </w:p>
    <w:p w14:paraId="6BC4A46E" w14:textId="77777777" w:rsidR="008D08D8" w:rsidRPr="002D6CFB" w:rsidRDefault="008D08D8" w:rsidP="001772F8">
      <w:pPr>
        <w:spacing w:line="480" w:lineRule="auto"/>
        <w:jc w:val="both"/>
        <w:rPr>
          <w:rFonts w:ascii="Verdana" w:hAnsi="Verdana" w:cs="Times New Roman"/>
          <w:sz w:val="24"/>
          <w:szCs w:val="24"/>
          <w:lang w:val="es-419"/>
        </w:rPr>
      </w:pPr>
    </w:p>
    <w:p w14:paraId="27ED0730" w14:textId="1B537538" w:rsidR="001772F8" w:rsidRPr="002D6CFB" w:rsidRDefault="001772F8" w:rsidP="001772F8">
      <w:p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 xml:space="preserve">Relacionar el efecto protector de la lactancia materna para la prevención del cáncer de mama. </w:t>
      </w:r>
    </w:p>
    <w:p w14:paraId="43025226" w14:textId="77777777" w:rsidR="00C4614E" w:rsidRPr="002D6CFB" w:rsidRDefault="00C4614E" w:rsidP="001772F8">
      <w:pPr>
        <w:spacing w:line="480" w:lineRule="auto"/>
        <w:jc w:val="both"/>
        <w:rPr>
          <w:rFonts w:ascii="Verdana" w:hAnsi="Verdana" w:cs="Times New Roman"/>
          <w:sz w:val="24"/>
          <w:szCs w:val="24"/>
          <w:lang w:val="es-419"/>
        </w:rPr>
      </w:pPr>
    </w:p>
    <w:p w14:paraId="4B398E2F" w14:textId="71E50DEA" w:rsidR="001772F8" w:rsidRPr="002D6CFB" w:rsidRDefault="001D7C01" w:rsidP="00723FB5">
      <w:pPr>
        <w:pStyle w:val="Ttulo2"/>
        <w:rPr>
          <w:lang w:val="es-419"/>
        </w:rPr>
      </w:pPr>
      <w:bookmarkStart w:id="22" w:name="_Toc179342636"/>
      <w:bookmarkStart w:id="23" w:name="_Toc179355105"/>
      <w:bookmarkStart w:id="24" w:name="_Toc179406118"/>
      <w:bookmarkStart w:id="25" w:name="_Toc179406825"/>
      <w:r w:rsidRPr="002D6CFB">
        <w:rPr>
          <w:lang w:val="es-419"/>
        </w:rPr>
        <w:t>Objetivos e</w:t>
      </w:r>
      <w:r w:rsidR="001772F8" w:rsidRPr="002D6CFB">
        <w:rPr>
          <w:lang w:val="es-419"/>
        </w:rPr>
        <w:t>specíficos:</w:t>
      </w:r>
      <w:bookmarkEnd w:id="22"/>
      <w:bookmarkEnd w:id="23"/>
      <w:bookmarkEnd w:id="24"/>
      <w:bookmarkEnd w:id="25"/>
      <w:r w:rsidR="001772F8" w:rsidRPr="002D6CFB">
        <w:rPr>
          <w:lang w:val="es-419"/>
        </w:rPr>
        <w:t xml:space="preserve"> </w:t>
      </w:r>
    </w:p>
    <w:p w14:paraId="7B53B0E2" w14:textId="77777777" w:rsidR="008D08D8" w:rsidRPr="002D6CFB" w:rsidRDefault="008D08D8" w:rsidP="008D08D8">
      <w:pPr>
        <w:rPr>
          <w:rFonts w:ascii="Verdana" w:hAnsi="Verdana"/>
          <w:lang w:val="es-419"/>
        </w:rPr>
      </w:pPr>
    </w:p>
    <w:p w14:paraId="7121F4E2" w14:textId="77777777" w:rsidR="00126A6A" w:rsidRPr="002D6CFB" w:rsidRDefault="00126A6A" w:rsidP="00126A6A">
      <w:pPr>
        <w:rPr>
          <w:rFonts w:ascii="Verdana" w:hAnsi="Verdana"/>
          <w:lang w:val="es-419"/>
        </w:rPr>
      </w:pPr>
    </w:p>
    <w:p w14:paraId="7A10816E" w14:textId="0BFAA4C7" w:rsidR="001772F8" w:rsidRPr="002D6CFB" w:rsidRDefault="001772F8" w:rsidP="00660B76">
      <w:pPr>
        <w:pStyle w:val="Prrafodelista"/>
        <w:numPr>
          <w:ilvl w:val="0"/>
          <w:numId w:val="5"/>
        </w:num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 xml:space="preserve">Explicar los mecanismos fisiológicos de la glándula mamaria para la producción de la leche materna. </w:t>
      </w:r>
    </w:p>
    <w:p w14:paraId="6642496D" w14:textId="7C196F9C" w:rsidR="001772F8" w:rsidRPr="002D6CFB" w:rsidRDefault="001772F8" w:rsidP="00660B76">
      <w:pPr>
        <w:pStyle w:val="Prrafodelista"/>
        <w:numPr>
          <w:ilvl w:val="0"/>
          <w:numId w:val="5"/>
        </w:num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Analizar la relación entre la lactancia de materna y la reducción del riesgo de cáncer de mama.</w:t>
      </w:r>
    </w:p>
    <w:p w14:paraId="0BC56253" w14:textId="03A367CA" w:rsidR="00A27481" w:rsidRPr="002D6CFB" w:rsidRDefault="001772F8" w:rsidP="00660B76">
      <w:pPr>
        <w:pStyle w:val="Prrafodelista"/>
        <w:numPr>
          <w:ilvl w:val="0"/>
          <w:numId w:val="5"/>
        </w:num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Exponer los factores asociados a la disminución de la lactancia materna</w:t>
      </w:r>
    </w:p>
    <w:p w14:paraId="1402C318" w14:textId="5FF8C5FF" w:rsidR="00B237A2" w:rsidRPr="002D6CFB" w:rsidRDefault="00B237A2" w:rsidP="00565234">
      <w:pPr>
        <w:spacing w:line="480" w:lineRule="auto"/>
        <w:jc w:val="both"/>
        <w:rPr>
          <w:rFonts w:ascii="Verdana" w:hAnsi="Verdana" w:cs="Times New Roman"/>
          <w:sz w:val="24"/>
          <w:szCs w:val="24"/>
          <w:lang w:val="es-419"/>
        </w:rPr>
      </w:pPr>
    </w:p>
    <w:p w14:paraId="65D0C118" w14:textId="148CA06B" w:rsidR="004F17CE" w:rsidRPr="002D6CFB" w:rsidRDefault="004F17CE" w:rsidP="00565234">
      <w:pPr>
        <w:spacing w:line="480" w:lineRule="auto"/>
        <w:jc w:val="both"/>
        <w:rPr>
          <w:rFonts w:ascii="Verdana" w:hAnsi="Verdana" w:cs="Times New Roman"/>
          <w:sz w:val="24"/>
          <w:szCs w:val="24"/>
          <w:lang w:val="es-419"/>
        </w:rPr>
      </w:pPr>
    </w:p>
    <w:p w14:paraId="0B7EA448" w14:textId="77777777" w:rsidR="00C4614E" w:rsidRPr="002D6CFB" w:rsidRDefault="00C4614E" w:rsidP="00565234">
      <w:pPr>
        <w:spacing w:line="480" w:lineRule="auto"/>
        <w:jc w:val="both"/>
        <w:rPr>
          <w:rFonts w:ascii="Verdana" w:hAnsi="Verdana" w:cs="Times New Roman"/>
          <w:sz w:val="24"/>
          <w:szCs w:val="24"/>
          <w:lang w:val="es-419"/>
        </w:rPr>
      </w:pPr>
    </w:p>
    <w:p w14:paraId="50D8245C" w14:textId="77777777" w:rsidR="00C4614E" w:rsidRPr="002D6CFB" w:rsidRDefault="00C4614E" w:rsidP="00565234">
      <w:pPr>
        <w:spacing w:line="480" w:lineRule="auto"/>
        <w:jc w:val="both"/>
        <w:rPr>
          <w:rFonts w:ascii="Verdana" w:hAnsi="Verdana" w:cs="Times New Roman"/>
          <w:sz w:val="24"/>
          <w:szCs w:val="24"/>
          <w:lang w:val="es-419"/>
        </w:rPr>
      </w:pPr>
    </w:p>
    <w:p w14:paraId="505DF597" w14:textId="77777777" w:rsidR="00C4614E" w:rsidRPr="002D6CFB" w:rsidRDefault="00C4614E" w:rsidP="00565234">
      <w:pPr>
        <w:spacing w:line="480" w:lineRule="auto"/>
        <w:jc w:val="both"/>
        <w:rPr>
          <w:rFonts w:ascii="Verdana" w:hAnsi="Verdana" w:cs="Times New Roman"/>
          <w:sz w:val="24"/>
          <w:szCs w:val="24"/>
          <w:lang w:val="es-419"/>
        </w:rPr>
      </w:pPr>
    </w:p>
    <w:p w14:paraId="7CB09A23" w14:textId="77777777" w:rsidR="00C4614E" w:rsidRPr="002D6CFB" w:rsidRDefault="00C4614E" w:rsidP="00565234">
      <w:pPr>
        <w:spacing w:line="480" w:lineRule="auto"/>
        <w:jc w:val="both"/>
        <w:rPr>
          <w:rFonts w:ascii="Verdana" w:hAnsi="Verdana" w:cs="Times New Roman"/>
          <w:sz w:val="24"/>
          <w:szCs w:val="24"/>
          <w:lang w:val="es-419"/>
        </w:rPr>
      </w:pPr>
    </w:p>
    <w:p w14:paraId="5234B227" w14:textId="77777777" w:rsidR="00C4614E" w:rsidRPr="002D6CFB" w:rsidRDefault="00C4614E" w:rsidP="00565234">
      <w:pPr>
        <w:spacing w:line="480" w:lineRule="auto"/>
        <w:jc w:val="both"/>
        <w:rPr>
          <w:rFonts w:ascii="Verdana" w:hAnsi="Verdana" w:cs="Times New Roman"/>
          <w:sz w:val="24"/>
          <w:szCs w:val="24"/>
          <w:lang w:val="es-419"/>
        </w:rPr>
      </w:pPr>
    </w:p>
    <w:p w14:paraId="788924D6" w14:textId="77777777" w:rsidR="00C4614E" w:rsidRPr="002D6CFB" w:rsidRDefault="00C4614E" w:rsidP="00565234">
      <w:pPr>
        <w:spacing w:line="480" w:lineRule="auto"/>
        <w:jc w:val="both"/>
        <w:rPr>
          <w:rFonts w:ascii="Verdana" w:hAnsi="Verdana" w:cs="Times New Roman"/>
          <w:sz w:val="24"/>
          <w:szCs w:val="24"/>
          <w:lang w:val="es-419"/>
        </w:rPr>
      </w:pPr>
    </w:p>
    <w:p w14:paraId="3D890F72" w14:textId="4E2263AD" w:rsidR="004F17CE" w:rsidRPr="002D6CFB" w:rsidRDefault="004F17CE" w:rsidP="00565234">
      <w:pPr>
        <w:spacing w:line="480" w:lineRule="auto"/>
        <w:jc w:val="both"/>
        <w:rPr>
          <w:rFonts w:ascii="Verdana" w:hAnsi="Verdana" w:cs="Times New Roman"/>
          <w:sz w:val="24"/>
          <w:szCs w:val="24"/>
          <w:lang w:val="es-419"/>
        </w:rPr>
      </w:pPr>
    </w:p>
    <w:p w14:paraId="1856C6D5" w14:textId="78584C92" w:rsidR="004F17CE" w:rsidRPr="002D6CFB" w:rsidRDefault="004F17CE" w:rsidP="00565234">
      <w:pPr>
        <w:spacing w:line="480" w:lineRule="auto"/>
        <w:jc w:val="both"/>
        <w:rPr>
          <w:rFonts w:ascii="Verdana" w:hAnsi="Verdana" w:cs="Times New Roman"/>
          <w:sz w:val="24"/>
          <w:szCs w:val="24"/>
          <w:lang w:val="es-419"/>
        </w:rPr>
      </w:pPr>
    </w:p>
    <w:p w14:paraId="6E7E790B" w14:textId="77777777" w:rsidR="006D5380" w:rsidRPr="002D6CFB" w:rsidRDefault="006D5380" w:rsidP="00565234">
      <w:pPr>
        <w:spacing w:line="480" w:lineRule="auto"/>
        <w:jc w:val="both"/>
        <w:rPr>
          <w:rFonts w:ascii="Verdana" w:hAnsi="Verdana" w:cs="Times New Roman"/>
          <w:sz w:val="24"/>
          <w:szCs w:val="24"/>
          <w:lang w:val="es-419"/>
        </w:rPr>
      </w:pPr>
    </w:p>
    <w:p w14:paraId="36B71467" w14:textId="50AC5454" w:rsidR="00EF270C" w:rsidRPr="002D6CFB" w:rsidRDefault="00037DC8" w:rsidP="007826FA">
      <w:pPr>
        <w:pStyle w:val="Ttulo1"/>
      </w:pPr>
      <w:bookmarkStart w:id="26" w:name="_Toc179342637"/>
      <w:bookmarkStart w:id="27" w:name="_Toc179355106"/>
      <w:bookmarkStart w:id="28" w:name="_Toc179406119"/>
      <w:bookmarkStart w:id="29" w:name="_Toc179406826"/>
      <w:r w:rsidRPr="002D6CFB">
        <w:t>Desarrollo</w:t>
      </w:r>
      <w:bookmarkEnd w:id="26"/>
      <w:bookmarkEnd w:id="27"/>
      <w:bookmarkEnd w:id="28"/>
      <w:bookmarkEnd w:id="29"/>
      <w:r w:rsidRPr="002D6CFB">
        <w:t xml:space="preserve"> </w:t>
      </w:r>
    </w:p>
    <w:p w14:paraId="7E2BFB65" w14:textId="77777777" w:rsidR="006D5380" w:rsidRPr="002D6CFB" w:rsidRDefault="006D5380" w:rsidP="006D5380">
      <w:pPr>
        <w:rPr>
          <w:rFonts w:ascii="Verdana" w:hAnsi="Verdana"/>
          <w:lang w:val="es-NI" w:eastAsia="en-US"/>
        </w:rPr>
      </w:pPr>
    </w:p>
    <w:p w14:paraId="05F514B4" w14:textId="240557EB" w:rsidR="00C23267" w:rsidRPr="002D6CFB" w:rsidRDefault="00E87064" w:rsidP="00565234">
      <w:pPr>
        <w:spacing w:line="480" w:lineRule="auto"/>
        <w:jc w:val="both"/>
        <w:rPr>
          <w:rFonts w:ascii="Verdana" w:hAnsi="Verdana" w:cs="Times New Roman"/>
          <w:sz w:val="24"/>
          <w:szCs w:val="24"/>
          <w:lang w:val="es-419"/>
        </w:rPr>
      </w:pPr>
      <w:r w:rsidRPr="002D6CFB">
        <w:rPr>
          <w:rFonts w:ascii="Verdana" w:hAnsi="Verdana" w:cs="Times New Roman"/>
          <w:sz w:val="24"/>
          <w:szCs w:val="24"/>
          <w:lang w:val="es-419"/>
        </w:rPr>
        <w:t xml:space="preserve">La fisiología de la lactancia comienza durante la pubertad, cuando el estrógeno estimula el crecimiento de los conductos mamarios y la progesterona estimula el desarrollo alveolar. </w:t>
      </w:r>
      <w:sdt>
        <w:sdtPr>
          <w:rPr>
            <w:rFonts w:ascii="Verdana" w:hAnsi="Verdana" w:cs="Times New Roman"/>
            <w:sz w:val="24"/>
            <w:szCs w:val="24"/>
            <w:lang w:val="es-419"/>
          </w:rPr>
          <w:id w:val="-1572884152"/>
          <w:citation/>
        </w:sdtPr>
        <w:sdtEndPr/>
        <w:sdtContent>
          <w:r w:rsidR="005A62C4" w:rsidRPr="002D6CFB">
            <w:rPr>
              <w:rFonts w:ascii="Verdana" w:hAnsi="Verdana" w:cs="Times New Roman"/>
              <w:sz w:val="24"/>
              <w:szCs w:val="24"/>
              <w:lang w:val="es-419"/>
            </w:rPr>
            <w:fldChar w:fldCharType="begin"/>
          </w:r>
          <w:r w:rsidR="005A62C4" w:rsidRPr="002D6CFB">
            <w:rPr>
              <w:rFonts w:ascii="Verdana" w:hAnsi="Verdana" w:cs="Times New Roman"/>
              <w:sz w:val="24"/>
              <w:szCs w:val="24"/>
              <w:lang w:val="es-ES"/>
            </w:rPr>
            <w:instrText xml:space="preserve"> CITATION Ali14 \l 3082 </w:instrText>
          </w:r>
          <w:r w:rsidR="005A62C4" w:rsidRPr="002D6CFB">
            <w:rPr>
              <w:rFonts w:ascii="Verdana" w:hAnsi="Verdana" w:cs="Times New Roman"/>
              <w:sz w:val="24"/>
              <w:szCs w:val="24"/>
              <w:lang w:val="es-419"/>
            </w:rPr>
            <w:fldChar w:fldCharType="separate"/>
          </w:r>
          <w:r w:rsidR="00DF3401" w:rsidRPr="002D6CFB">
            <w:rPr>
              <w:rFonts w:ascii="Verdana" w:hAnsi="Verdana" w:cs="Times New Roman"/>
              <w:noProof/>
              <w:sz w:val="24"/>
              <w:szCs w:val="24"/>
              <w:lang w:val="es-ES"/>
            </w:rPr>
            <w:t>(8)</w:t>
          </w:r>
          <w:r w:rsidR="005A62C4" w:rsidRPr="002D6CFB">
            <w:rPr>
              <w:rFonts w:ascii="Verdana" w:hAnsi="Verdana" w:cs="Times New Roman"/>
              <w:sz w:val="24"/>
              <w:szCs w:val="24"/>
              <w:lang w:val="es-419"/>
            </w:rPr>
            <w:fldChar w:fldCharType="end"/>
          </w:r>
        </w:sdtContent>
      </w:sdt>
      <w:r w:rsidR="005A62C4" w:rsidRPr="002D6CFB">
        <w:rPr>
          <w:rFonts w:ascii="Verdana" w:hAnsi="Verdana" w:cs="Times New Roman"/>
          <w:sz w:val="24"/>
          <w:szCs w:val="24"/>
          <w:lang w:val="es-419"/>
        </w:rPr>
        <w:t xml:space="preserve"> </w:t>
      </w:r>
      <w:r w:rsidRPr="002D6CFB">
        <w:rPr>
          <w:rFonts w:ascii="Verdana" w:hAnsi="Verdana" w:cs="Times New Roman"/>
          <w:sz w:val="24"/>
          <w:szCs w:val="24"/>
          <w:lang w:val="es-419"/>
        </w:rPr>
        <w:t xml:space="preserve">Este proceso se acelera durante el embarazo con </w:t>
      </w:r>
      <w:r w:rsidR="002B663F" w:rsidRPr="002D6CFB">
        <w:rPr>
          <w:rFonts w:ascii="Verdana" w:hAnsi="Verdana" w:cs="Times New Roman"/>
          <w:sz w:val="24"/>
          <w:szCs w:val="24"/>
          <w:lang w:val="es-419"/>
        </w:rPr>
        <w:t xml:space="preserve">la </w:t>
      </w:r>
      <w:r w:rsidRPr="002D6CFB">
        <w:rPr>
          <w:rFonts w:ascii="Verdana" w:hAnsi="Verdana" w:cs="Times New Roman"/>
          <w:sz w:val="24"/>
          <w:szCs w:val="24"/>
          <w:lang w:val="es-419"/>
        </w:rPr>
        <w:t>diferenciación secretora, mientras</w:t>
      </w:r>
      <w:r w:rsidR="002B663F" w:rsidRPr="002D6CFB">
        <w:rPr>
          <w:rFonts w:ascii="Verdana" w:hAnsi="Verdana" w:cs="Times New Roman"/>
          <w:sz w:val="24"/>
          <w:szCs w:val="24"/>
          <w:lang w:val="es-419"/>
        </w:rPr>
        <w:t xml:space="preserve"> que los</w:t>
      </w:r>
      <w:r w:rsidRPr="002D6CFB">
        <w:rPr>
          <w:rFonts w:ascii="Verdana" w:hAnsi="Verdana" w:cs="Times New Roman"/>
          <w:sz w:val="24"/>
          <w:szCs w:val="24"/>
          <w:lang w:val="es-419"/>
        </w:rPr>
        <w:t xml:space="preserve"> lactocitos desarrollan la capacidad de producir leche. Después del parto, la supresión de la progesterona desencadena la activación secretora. Esta transición de calostro a leche madura ocurre de 30 a 40 horas después del parto, dando tiempo para que la inmunoglobulina secretora (IgA), la lactoferrina y otras proteínas protectoras concentradas en el calostro recubran los epitelios gastrointestinal y respiratorio del recién nacido. La succión del bebé en la mama desencadena la liberación de prolactina y oxitocina, lo que estimula la síntesis y secreción de leche, respectivamente</w:t>
      </w:r>
      <w:r w:rsidR="00A202B8" w:rsidRPr="002D6CFB">
        <w:rPr>
          <w:rFonts w:ascii="Verdana" w:hAnsi="Verdana" w:cs="Times New Roman"/>
          <w:sz w:val="24"/>
          <w:szCs w:val="24"/>
          <w:lang w:val="es-419"/>
        </w:rPr>
        <w:t xml:space="preserve">. </w:t>
      </w:r>
      <w:r w:rsidRPr="002D6CFB">
        <w:rPr>
          <w:rFonts w:ascii="Verdana" w:hAnsi="Verdana" w:cs="Times New Roman"/>
          <w:sz w:val="24"/>
          <w:szCs w:val="24"/>
          <w:lang w:val="es-419"/>
        </w:rPr>
        <w:t xml:space="preserve">Adicionalmente, la insulina, la tiroxina, la hormona del crecimiento y el cortisol promueven también la diferenciación mamaria y la síntesis de leche. </w:t>
      </w:r>
      <w:sdt>
        <w:sdtPr>
          <w:rPr>
            <w:rFonts w:ascii="Verdana" w:hAnsi="Verdana" w:cs="Times New Roman"/>
            <w:sz w:val="24"/>
            <w:szCs w:val="24"/>
            <w:lang w:val="es-419"/>
          </w:rPr>
          <w:id w:val="-935601961"/>
          <w:citation/>
        </w:sdtPr>
        <w:sdtEndPr/>
        <w:sdtContent>
          <w:r w:rsidR="005A62C4" w:rsidRPr="002D6CFB">
            <w:rPr>
              <w:rFonts w:ascii="Verdana" w:hAnsi="Verdana" w:cs="Times New Roman"/>
              <w:sz w:val="24"/>
              <w:szCs w:val="24"/>
              <w:lang w:val="es-419"/>
            </w:rPr>
            <w:fldChar w:fldCharType="begin"/>
          </w:r>
          <w:r w:rsidR="005A62C4" w:rsidRPr="002D6CFB">
            <w:rPr>
              <w:rFonts w:ascii="Verdana" w:hAnsi="Verdana" w:cs="Times New Roman"/>
              <w:sz w:val="24"/>
              <w:szCs w:val="24"/>
              <w:lang w:val="es-ES"/>
            </w:rPr>
            <w:instrText xml:space="preserve"> CITATION Ali14 \l 3082 </w:instrText>
          </w:r>
          <w:r w:rsidR="005A62C4" w:rsidRPr="002D6CFB">
            <w:rPr>
              <w:rFonts w:ascii="Verdana" w:hAnsi="Verdana" w:cs="Times New Roman"/>
              <w:sz w:val="24"/>
              <w:szCs w:val="24"/>
              <w:lang w:val="es-419"/>
            </w:rPr>
            <w:fldChar w:fldCharType="separate"/>
          </w:r>
          <w:r w:rsidR="00DF3401" w:rsidRPr="002D6CFB">
            <w:rPr>
              <w:rFonts w:ascii="Verdana" w:hAnsi="Verdana" w:cs="Times New Roman"/>
              <w:noProof/>
              <w:sz w:val="24"/>
              <w:szCs w:val="24"/>
              <w:lang w:val="es-ES"/>
            </w:rPr>
            <w:t>(8)</w:t>
          </w:r>
          <w:r w:rsidR="005A62C4" w:rsidRPr="002D6CFB">
            <w:rPr>
              <w:rFonts w:ascii="Verdana" w:hAnsi="Verdana" w:cs="Times New Roman"/>
              <w:sz w:val="24"/>
              <w:szCs w:val="24"/>
              <w:lang w:val="es-419"/>
            </w:rPr>
            <w:fldChar w:fldCharType="end"/>
          </w:r>
        </w:sdtContent>
      </w:sdt>
    </w:p>
    <w:p w14:paraId="1EDFC640" w14:textId="09C555E0" w:rsidR="00126A6A" w:rsidRPr="002D6CFB" w:rsidRDefault="00126A6A" w:rsidP="00565234">
      <w:pPr>
        <w:spacing w:line="480" w:lineRule="auto"/>
        <w:jc w:val="both"/>
        <w:rPr>
          <w:rFonts w:ascii="Verdana" w:hAnsi="Verdana" w:cs="Times New Roman"/>
          <w:sz w:val="24"/>
          <w:szCs w:val="24"/>
          <w:lang w:val="es-419"/>
        </w:rPr>
      </w:pPr>
    </w:p>
    <w:p w14:paraId="727C36EE" w14:textId="6AD776D4" w:rsidR="00126A6A" w:rsidRPr="002D6CFB" w:rsidRDefault="00126A6A" w:rsidP="00565234">
      <w:pPr>
        <w:spacing w:line="480" w:lineRule="auto"/>
        <w:jc w:val="both"/>
        <w:rPr>
          <w:rFonts w:ascii="Verdana" w:hAnsi="Verdana" w:cs="Times New Roman"/>
          <w:sz w:val="24"/>
          <w:szCs w:val="24"/>
          <w:lang w:val="es-419"/>
        </w:rPr>
      </w:pPr>
    </w:p>
    <w:p w14:paraId="66F68F96" w14:textId="341AAA09" w:rsidR="00126A6A" w:rsidRPr="002D6CFB" w:rsidRDefault="00126A6A" w:rsidP="00565234">
      <w:pPr>
        <w:spacing w:line="480" w:lineRule="auto"/>
        <w:jc w:val="both"/>
        <w:rPr>
          <w:rFonts w:ascii="Verdana" w:hAnsi="Verdana" w:cs="Times New Roman"/>
          <w:sz w:val="24"/>
          <w:szCs w:val="24"/>
          <w:lang w:val="es-419"/>
        </w:rPr>
      </w:pPr>
    </w:p>
    <w:p w14:paraId="7DF9D9D5" w14:textId="77777777" w:rsidR="00723123" w:rsidRPr="002D6CFB" w:rsidRDefault="00723123" w:rsidP="00565234">
      <w:pPr>
        <w:spacing w:line="480" w:lineRule="auto"/>
        <w:jc w:val="both"/>
        <w:rPr>
          <w:rFonts w:ascii="Verdana" w:hAnsi="Verdana" w:cs="Times New Roman"/>
          <w:sz w:val="24"/>
          <w:szCs w:val="24"/>
          <w:lang w:val="es-419"/>
        </w:rPr>
      </w:pPr>
    </w:p>
    <w:p w14:paraId="690AFCF1" w14:textId="25939F4E" w:rsidR="00126A6A" w:rsidRPr="002D6CFB" w:rsidRDefault="00126A6A" w:rsidP="00565234">
      <w:pPr>
        <w:spacing w:line="480" w:lineRule="auto"/>
        <w:jc w:val="both"/>
        <w:rPr>
          <w:rFonts w:ascii="Verdana" w:hAnsi="Verdana" w:cs="Times New Roman"/>
          <w:sz w:val="24"/>
          <w:szCs w:val="24"/>
          <w:lang w:val="es-419"/>
        </w:rPr>
      </w:pPr>
    </w:p>
    <w:p w14:paraId="2B532889" w14:textId="77777777" w:rsidR="00126A6A" w:rsidRPr="002D6CFB" w:rsidRDefault="00126A6A" w:rsidP="00565234">
      <w:pPr>
        <w:spacing w:line="480" w:lineRule="auto"/>
        <w:jc w:val="both"/>
        <w:rPr>
          <w:rFonts w:ascii="Verdana" w:hAnsi="Verdana" w:cs="Times New Roman"/>
          <w:sz w:val="24"/>
          <w:szCs w:val="24"/>
          <w:lang w:val="es-419"/>
        </w:rPr>
      </w:pPr>
    </w:p>
    <w:p w14:paraId="5373DDEA" w14:textId="3C67A66A" w:rsidR="00832822" w:rsidRPr="002D6CFB" w:rsidRDefault="00C23267" w:rsidP="007826FA">
      <w:pPr>
        <w:pStyle w:val="Ttulo2"/>
        <w:rPr>
          <w:shd w:val="clear" w:color="auto" w:fill="FFFFFF"/>
        </w:rPr>
      </w:pPr>
      <w:bookmarkStart w:id="30" w:name="_Toc179342638"/>
      <w:bookmarkStart w:id="31" w:name="_Toc179355107"/>
      <w:bookmarkStart w:id="32" w:name="_Toc179406120"/>
      <w:bookmarkStart w:id="33" w:name="_Toc179406827"/>
      <w:r w:rsidRPr="002D6CFB">
        <w:rPr>
          <w:shd w:val="clear" w:color="auto" w:fill="FFFFFF"/>
        </w:rPr>
        <w:lastRenderedPageBreak/>
        <w:t xml:space="preserve">Situación </w:t>
      </w:r>
      <w:r w:rsidR="003F5A13" w:rsidRPr="002D6CFB">
        <w:rPr>
          <w:shd w:val="clear" w:color="auto" w:fill="FFFFFF"/>
        </w:rPr>
        <w:t xml:space="preserve">de la lactancia materna </w:t>
      </w:r>
      <w:r w:rsidRPr="002D6CFB">
        <w:rPr>
          <w:shd w:val="clear" w:color="auto" w:fill="FFFFFF"/>
        </w:rPr>
        <w:t>a nivel mundial</w:t>
      </w:r>
      <w:bookmarkEnd w:id="30"/>
      <w:bookmarkEnd w:id="31"/>
      <w:bookmarkEnd w:id="32"/>
      <w:bookmarkEnd w:id="33"/>
    </w:p>
    <w:p w14:paraId="6F68161C" w14:textId="77777777" w:rsidR="00126A6A" w:rsidRPr="002D6CFB" w:rsidRDefault="00126A6A" w:rsidP="00126A6A">
      <w:pPr>
        <w:rPr>
          <w:rFonts w:ascii="Verdana" w:hAnsi="Verdana"/>
        </w:rPr>
      </w:pPr>
    </w:p>
    <w:p w14:paraId="4E4807FF" w14:textId="77777777" w:rsidR="00126A6A" w:rsidRPr="002D6CFB" w:rsidRDefault="00126A6A" w:rsidP="00126A6A">
      <w:pPr>
        <w:rPr>
          <w:rFonts w:ascii="Verdana" w:hAnsi="Verdana"/>
        </w:rPr>
      </w:pPr>
    </w:p>
    <w:p w14:paraId="668E9FC4" w14:textId="7E9EBDD5" w:rsidR="002719B0" w:rsidRPr="002D6CFB" w:rsidRDefault="00640404" w:rsidP="002719B0">
      <w:pPr>
        <w:spacing w:line="480" w:lineRule="auto"/>
        <w:jc w:val="both"/>
        <w:rPr>
          <w:rStyle w:val="Hipervnculo"/>
          <w:rFonts w:ascii="Verdana" w:hAnsi="Verdana" w:cs="Arial"/>
          <w:spacing w:val="4"/>
          <w:sz w:val="24"/>
          <w:szCs w:val="24"/>
        </w:rPr>
      </w:pPr>
      <w:r w:rsidRPr="002D6CFB">
        <w:rPr>
          <w:rFonts w:ascii="Verdana" w:hAnsi="Verdana"/>
          <w:sz w:val="24"/>
          <w:szCs w:val="24"/>
          <w:shd w:val="clear" w:color="auto" w:fill="FFFFFF"/>
        </w:rPr>
        <w:t xml:space="preserve">La lactancia materna es la forma más adecuada y segura de alimentación en los primeros meses de vida. De acuerdo con la Fondo de las Naciones Unidas para la Infancia (UNICEF), mueren hasta 1 500 000 lactantes al año en países subdesarrollados a causa de prácticas </w:t>
      </w:r>
      <w:r w:rsidR="00B76FC1" w:rsidRPr="002D6CFB">
        <w:rPr>
          <w:rFonts w:ascii="Verdana" w:hAnsi="Verdana"/>
          <w:sz w:val="24"/>
          <w:szCs w:val="24"/>
          <w:shd w:val="clear" w:color="auto" w:fill="FFFFFF"/>
        </w:rPr>
        <w:t xml:space="preserve">inadecuadas </w:t>
      </w:r>
      <w:r w:rsidRPr="002D6CFB">
        <w:rPr>
          <w:rFonts w:ascii="Verdana" w:hAnsi="Verdana"/>
          <w:sz w:val="24"/>
          <w:szCs w:val="24"/>
          <w:shd w:val="clear" w:color="auto" w:fill="FFFFFF"/>
        </w:rPr>
        <w:t>de lactancia.</w:t>
      </w:r>
      <w:r w:rsidR="004265C7" w:rsidRPr="002D6CFB">
        <w:rPr>
          <w:rFonts w:ascii="Verdana" w:hAnsi="Verdana"/>
          <w:sz w:val="24"/>
          <w:szCs w:val="24"/>
          <w:shd w:val="clear" w:color="auto" w:fill="FFFFFF"/>
        </w:rPr>
        <w:t xml:space="preserve"> </w:t>
      </w:r>
      <w:r w:rsidRPr="002D6CFB">
        <w:rPr>
          <w:rFonts w:ascii="Verdana" w:hAnsi="Verdana"/>
          <w:sz w:val="24"/>
          <w:szCs w:val="24"/>
          <w:shd w:val="clear" w:color="auto" w:fill="FFFFFF"/>
        </w:rPr>
        <w:t xml:space="preserve">La Organización </w:t>
      </w:r>
      <w:r w:rsidR="00126A6A" w:rsidRPr="002D6CFB">
        <w:rPr>
          <w:rFonts w:ascii="Verdana" w:hAnsi="Verdana"/>
          <w:sz w:val="24"/>
          <w:szCs w:val="24"/>
          <w:shd w:val="clear" w:color="auto" w:fill="FFFFFF"/>
        </w:rPr>
        <w:t xml:space="preserve">Mundial </w:t>
      </w:r>
      <w:r w:rsidR="009933FD" w:rsidRPr="002D6CFB">
        <w:rPr>
          <w:rFonts w:ascii="Verdana" w:hAnsi="Verdana"/>
          <w:sz w:val="24"/>
          <w:szCs w:val="24"/>
          <w:shd w:val="clear" w:color="auto" w:fill="FFFFFF"/>
        </w:rPr>
        <w:t>de la Salud (OMS) estableció una estrategia mundial en la que se sugiere que la lactancia materna sea exclusiva hasta los seis meses y complementaria hasta</w:t>
      </w:r>
      <w:r w:rsidRPr="002D6CFB">
        <w:rPr>
          <w:rFonts w:ascii="Verdana" w:hAnsi="Verdana"/>
          <w:sz w:val="24"/>
          <w:szCs w:val="24"/>
          <w:shd w:val="clear" w:color="auto" w:fill="FFFFFF"/>
        </w:rPr>
        <w:t xml:space="preserve"> los dos años.</w:t>
      </w:r>
      <w:r w:rsidR="004265C7" w:rsidRPr="002D6CFB">
        <w:rPr>
          <w:rFonts w:ascii="Verdana" w:hAnsi="Verdana"/>
          <w:sz w:val="24"/>
          <w:szCs w:val="24"/>
          <w:shd w:val="clear" w:color="auto" w:fill="FFFFFF"/>
        </w:rPr>
        <w:t xml:space="preserve"> </w:t>
      </w:r>
      <w:r w:rsidRPr="002D6CFB">
        <w:rPr>
          <w:rFonts w:ascii="Verdana" w:hAnsi="Verdana"/>
          <w:sz w:val="24"/>
          <w:szCs w:val="24"/>
          <w:shd w:val="clear" w:color="auto" w:fill="FFFFFF"/>
        </w:rPr>
        <w:t xml:space="preserve">Los beneficios de la lactancia materna están ampliamente descritos, mejora el vínculo afectivo madre e hijo; en los </w:t>
      </w:r>
      <w:r w:rsidR="004265C7" w:rsidRPr="002D6CFB">
        <w:rPr>
          <w:rFonts w:ascii="Verdana" w:hAnsi="Verdana"/>
          <w:sz w:val="24"/>
          <w:szCs w:val="24"/>
          <w:shd w:val="clear" w:color="auto" w:fill="FFFFFF"/>
        </w:rPr>
        <w:t>hijos favorece el</w:t>
      </w:r>
      <w:r w:rsidRPr="002D6CFB">
        <w:rPr>
          <w:rFonts w:ascii="Verdana" w:hAnsi="Verdana"/>
          <w:sz w:val="24"/>
          <w:szCs w:val="24"/>
          <w:shd w:val="clear" w:color="auto" w:fill="FFFFFF"/>
        </w:rPr>
        <w:t xml:space="preserve">  desarrollo  cognitivo  y  provee  protección  inmunológica; </w:t>
      </w:r>
      <w:sdt>
        <w:sdtPr>
          <w:rPr>
            <w:rFonts w:ascii="Verdana" w:hAnsi="Verdana"/>
            <w:sz w:val="24"/>
            <w:szCs w:val="24"/>
            <w:shd w:val="clear" w:color="auto" w:fill="FFFFFF"/>
          </w:rPr>
          <w:id w:val="-1838767127"/>
          <w:citation/>
        </w:sdtPr>
        <w:sdtEndPr/>
        <w:sdtContent>
          <w:r w:rsidR="005A62C4" w:rsidRPr="002D6CFB">
            <w:rPr>
              <w:rFonts w:ascii="Verdana" w:hAnsi="Verdana"/>
              <w:sz w:val="24"/>
              <w:szCs w:val="24"/>
              <w:shd w:val="clear" w:color="auto" w:fill="FFFFFF"/>
            </w:rPr>
            <w:fldChar w:fldCharType="begin"/>
          </w:r>
          <w:r w:rsidR="005A62C4" w:rsidRPr="002D6CFB">
            <w:rPr>
              <w:rFonts w:ascii="Verdana" w:hAnsi="Verdana"/>
              <w:sz w:val="24"/>
              <w:szCs w:val="24"/>
              <w:shd w:val="clear" w:color="auto" w:fill="FFFFFF"/>
              <w:lang w:val="es-ES"/>
            </w:rPr>
            <w:instrText xml:space="preserve"> CITATION Yei19 \l 3082 </w:instrText>
          </w:r>
          <w:r w:rsidR="005A62C4" w:rsidRPr="002D6CFB">
            <w:rPr>
              <w:rFonts w:ascii="Verdana" w:hAnsi="Verdana"/>
              <w:sz w:val="24"/>
              <w:szCs w:val="24"/>
              <w:shd w:val="clear" w:color="auto" w:fill="FFFFFF"/>
            </w:rPr>
            <w:fldChar w:fldCharType="separate"/>
          </w:r>
          <w:r w:rsidR="00DF3401" w:rsidRPr="002D6CFB">
            <w:rPr>
              <w:rFonts w:ascii="Verdana" w:hAnsi="Verdana"/>
              <w:noProof/>
              <w:sz w:val="24"/>
              <w:szCs w:val="24"/>
              <w:shd w:val="clear" w:color="auto" w:fill="FFFFFF"/>
              <w:lang w:val="es-ES"/>
            </w:rPr>
            <w:t>(9)</w:t>
          </w:r>
          <w:r w:rsidR="005A62C4" w:rsidRPr="002D6CFB">
            <w:rPr>
              <w:rFonts w:ascii="Verdana" w:hAnsi="Verdana"/>
              <w:sz w:val="24"/>
              <w:szCs w:val="24"/>
              <w:shd w:val="clear" w:color="auto" w:fill="FFFFFF"/>
            </w:rPr>
            <w:fldChar w:fldCharType="end"/>
          </w:r>
        </w:sdtContent>
      </w:sdt>
      <w:r w:rsidR="005A62C4" w:rsidRPr="002D6CFB">
        <w:rPr>
          <w:rFonts w:ascii="Verdana" w:hAnsi="Verdana"/>
          <w:sz w:val="24"/>
          <w:szCs w:val="24"/>
          <w:shd w:val="clear" w:color="auto" w:fill="FFFFFF"/>
        </w:rPr>
        <w:t xml:space="preserve"> </w:t>
      </w:r>
      <w:r w:rsidR="004265C7" w:rsidRPr="002D6CFB">
        <w:rPr>
          <w:rFonts w:ascii="Verdana" w:hAnsi="Verdana" w:cs="Arial"/>
          <w:spacing w:val="4"/>
          <w:sz w:val="24"/>
          <w:szCs w:val="24"/>
        </w:rPr>
        <w:t xml:space="preserve">De igual manera, </w:t>
      </w:r>
      <w:r w:rsidR="004265C7" w:rsidRPr="002D6CFB">
        <w:rPr>
          <w:rFonts w:ascii="Verdana" w:hAnsi="Verdana"/>
          <w:sz w:val="24"/>
          <w:szCs w:val="24"/>
          <w:shd w:val="clear" w:color="auto" w:fill="FFFFFF"/>
        </w:rPr>
        <w:t xml:space="preserve">si la lactancia se prolonga más de doce meses </w:t>
      </w:r>
      <w:r w:rsidR="004265C7" w:rsidRPr="002D6CFB">
        <w:rPr>
          <w:rFonts w:ascii="Verdana" w:hAnsi="Verdana" w:cs="Arial"/>
          <w:spacing w:val="4"/>
          <w:sz w:val="24"/>
          <w:szCs w:val="24"/>
        </w:rPr>
        <w:t>se han reportado</w:t>
      </w:r>
      <w:r w:rsidR="004265C7" w:rsidRPr="002D6CFB">
        <w:rPr>
          <w:rFonts w:ascii="Verdana" w:hAnsi="Verdana"/>
          <w:sz w:val="24"/>
          <w:szCs w:val="24"/>
          <w:shd w:val="clear" w:color="auto" w:fill="FFFFFF"/>
        </w:rPr>
        <w:t xml:space="preserve"> </w:t>
      </w:r>
      <w:r w:rsidR="004265C7" w:rsidRPr="002D6CFB">
        <w:rPr>
          <w:rFonts w:ascii="Verdana" w:hAnsi="Verdana" w:cs="Arial"/>
          <w:spacing w:val="4"/>
          <w:sz w:val="24"/>
          <w:szCs w:val="24"/>
        </w:rPr>
        <w:t xml:space="preserve">beneficios maternos como la </w:t>
      </w:r>
      <w:r w:rsidRPr="002D6CFB">
        <w:rPr>
          <w:rFonts w:ascii="Verdana" w:hAnsi="Verdana"/>
          <w:sz w:val="24"/>
          <w:szCs w:val="24"/>
          <w:shd w:val="clear" w:color="auto" w:fill="FFFFFF"/>
        </w:rPr>
        <w:t>disminu</w:t>
      </w:r>
      <w:r w:rsidR="004265C7" w:rsidRPr="002D6CFB">
        <w:rPr>
          <w:rFonts w:ascii="Verdana" w:hAnsi="Verdana"/>
          <w:sz w:val="24"/>
          <w:szCs w:val="24"/>
          <w:shd w:val="clear" w:color="auto" w:fill="FFFFFF"/>
        </w:rPr>
        <w:t>ción</w:t>
      </w:r>
      <w:r w:rsidRPr="002D6CFB">
        <w:rPr>
          <w:rFonts w:ascii="Verdana" w:hAnsi="Verdana"/>
          <w:sz w:val="24"/>
          <w:szCs w:val="24"/>
          <w:shd w:val="clear" w:color="auto" w:fill="FFFFFF"/>
        </w:rPr>
        <w:t xml:space="preserve"> el riesgo de  obesidad</w:t>
      </w:r>
      <w:r w:rsidR="004265C7" w:rsidRPr="002D6CFB">
        <w:rPr>
          <w:rFonts w:ascii="Verdana" w:hAnsi="Verdana"/>
          <w:sz w:val="24"/>
          <w:szCs w:val="24"/>
          <w:shd w:val="clear" w:color="auto" w:fill="FFFFFF"/>
        </w:rPr>
        <w:t>,</w:t>
      </w:r>
      <w:r w:rsidRPr="002D6CFB">
        <w:rPr>
          <w:rFonts w:ascii="Verdana" w:hAnsi="Verdana"/>
          <w:sz w:val="24"/>
          <w:szCs w:val="24"/>
          <w:shd w:val="clear" w:color="auto" w:fill="FFFFFF"/>
        </w:rPr>
        <w:t xml:space="preserve">  </w:t>
      </w:r>
      <w:r w:rsidR="004265C7" w:rsidRPr="002D6CFB">
        <w:rPr>
          <w:rFonts w:ascii="Verdana" w:hAnsi="Verdana" w:cs="Arial"/>
          <w:spacing w:val="4"/>
          <w:sz w:val="24"/>
          <w:szCs w:val="24"/>
        </w:rPr>
        <w:t xml:space="preserve">el </w:t>
      </w:r>
      <w:r w:rsidR="004265C7" w:rsidRPr="002D6CFB">
        <w:rPr>
          <w:rFonts w:ascii="Verdana" w:hAnsi="Verdana" w:cs="Arial"/>
          <w:color w:val="000000"/>
          <w:spacing w:val="4"/>
          <w:sz w:val="24"/>
          <w:szCs w:val="24"/>
        </w:rPr>
        <w:t>retorno más rápido al tono uterino normal, un menor riesgo de osteoporosis y de cáncer de ovario y mama, y la posibilidad de que se reduzcan los niveles de tensión arterial sistólica y diastólica durante una sesión previa y durante el amamantamiento</w:t>
      </w:r>
      <w:sdt>
        <w:sdtPr>
          <w:rPr>
            <w:rFonts w:ascii="Verdana" w:hAnsi="Verdana" w:cs="Arial"/>
            <w:color w:val="000000"/>
            <w:spacing w:val="4"/>
            <w:sz w:val="24"/>
            <w:szCs w:val="24"/>
          </w:rPr>
          <w:id w:val="881832897"/>
          <w:citation/>
        </w:sdtPr>
        <w:sdtEndPr/>
        <w:sdtContent>
          <w:r w:rsidR="005A62C4" w:rsidRPr="002D6CFB">
            <w:rPr>
              <w:rFonts w:ascii="Verdana" w:hAnsi="Verdana" w:cs="Arial"/>
              <w:color w:val="000000"/>
              <w:spacing w:val="4"/>
              <w:sz w:val="24"/>
              <w:szCs w:val="24"/>
            </w:rPr>
            <w:fldChar w:fldCharType="begin"/>
          </w:r>
          <w:r w:rsidR="005A62C4" w:rsidRPr="002D6CFB">
            <w:rPr>
              <w:rFonts w:ascii="Verdana" w:hAnsi="Verdana"/>
              <w:lang w:val="es-ES"/>
            </w:rPr>
            <w:instrText xml:space="preserve"> CITATION Jua11 \l 3082 </w:instrText>
          </w:r>
          <w:r w:rsidR="005A62C4" w:rsidRPr="002D6CFB">
            <w:rPr>
              <w:rFonts w:ascii="Verdana" w:hAnsi="Verdana" w:cs="Arial"/>
              <w:color w:val="000000"/>
              <w:spacing w:val="4"/>
              <w:sz w:val="24"/>
              <w:szCs w:val="24"/>
            </w:rPr>
            <w:fldChar w:fldCharType="separate"/>
          </w:r>
          <w:r w:rsidR="00DF3401" w:rsidRPr="002D6CFB">
            <w:rPr>
              <w:rFonts w:ascii="Verdana" w:hAnsi="Verdana"/>
              <w:noProof/>
              <w:lang w:val="es-ES"/>
            </w:rPr>
            <w:t xml:space="preserve"> (10)</w:t>
          </w:r>
          <w:r w:rsidR="005A62C4" w:rsidRPr="002D6CFB">
            <w:rPr>
              <w:rFonts w:ascii="Verdana" w:hAnsi="Verdana" w:cs="Arial"/>
              <w:color w:val="000000"/>
              <w:spacing w:val="4"/>
              <w:sz w:val="24"/>
              <w:szCs w:val="24"/>
            </w:rPr>
            <w:fldChar w:fldCharType="end"/>
          </w:r>
        </w:sdtContent>
      </w:sdt>
      <w:r w:rsidR="007E787A" w:rsidRPr="002D6CFB">
        <w:rPr>
          <w:rStyle w:val="Hipervnculo"/>
          <w:rFonts w:ascii="Verdana" w:hAnsi="Verdana" w:cs="Arial"/>
          <w:spacing w:val="4"/>
          <w:sz w:val="24"/>
          <w:szCs w:val="24"/>
        </w:rPr>
        <w:t xml:space="preserve"> </w:t>
      </w:r>
    </w:p>
    <w:p w14:paraId="2A088D34" w14:textId="251DCA7A" w:rsidR="007E787A" w:rsidRPr="002D6CFB" w:rsidRDefault="007E787A" w:rsidP="002719B0">
      <w:pPr>
        <w:spacing w:line="480" w:lineRule="auto"/>
        <w:jc w:val="both"/>
        <w:rPr>
          <w:rFonts w:ascii="Verdana" w:hAnsi="Verdana" w:cs="Arial"/>
          <w:color w:val="000000"/>
          <w:spacing w:val="4"/>
          <w:sz w:val="24"/>
          <w:szCs w:val="24"/>
        </w:rPr>
      </w:pPr>
    </w:p>
    <w:p w14:paraId="02ED61D9" w14:textId="059DD25D" w:rsidR="007E787A" w:rsidRPr="002D6CFB" w:rsidRDefault="007E787A" w:rsidP="002719B0">
      <w:pPr>
        <w:spacing w:line="480" w:lineRule="auto"/>
        <w:jc w:val="both"/>
        <w:rPr>
          <w:rFonts w:ascii="Verdana" w:hAnsi="Verdana" w:cs="Arial"/>
          <w:color w:val="000000"/>
          <w:spacing w:val="4"/>
          <w:sz w:val="24"/>
          <w:szCs w:val="24"/>
        </w:rPr>
      </w:pPr>
    </w:p>
    <w:p w14:paraId="129BFF79" w14:textId="77777777" w:rsidR="008D08D8" w:rsidRPr="002D6CFB" w:rsidRDefault="008D08D8" w:rsidP="002719B0">
      <w:pPr>
        <w:spacing w:line="480" w:lineRule="auto"/>
        <w:jc w:val="both"/>
        <w:rPr>
          <w:rFonts w:ascii="Verdana" w:hAnsi="Verdana" w:cs="Arial"/>
          <w:color w:val="000000"/>
          <w:spacing w:val="4"/>
          <w:sz w:val="24"/>
          <w:szCs w:val="24"/>
        </w:rPr>
      </w:pPr>
    </w:p>
    <w:p w14:paraId="37E49323" w14:textId="403CF639" w:rsidR="00901E85" w:rsidRPr="002D6CFB" w:rsidRDefault="008020A5" w:rsidP="00565234">
      <w:pPr>
        <w:spacing w:line="480" w:lineRule="auto"/>
        <w:jc w:val="both"/>
        <w:rPr>
          <w:rFonts w:ascii="Verdana" w:hAnsi="Verdana" w:cs="Arial"/>
          <w:color w:val="000000"/>
          <w:spacing w:val="4"/>
          <w:sz w:val="24"/>
          <w:szCs w:val="24"/>
        </w:rPr>
      </w:pPr>
      <w:r w:rsidRPr="002D6CFB">
        <w:rPr>
          <w:rFonts w:ascii="Verdana" w:hAnsi="Verdana" w:cs="Arial"/>
          <w:color w:val="000000"/>
          <w:spacing w:val="4"/>
          <w:sz w:val="24"/>
          <w:szCs w:val="24"/>
        </w:rPr>
        <w:t xml:space="preserve">La lactancia materna exclusiva durante los </w:t>
      </w:r>
      <w:r w:rsidRPr="002D6CFB">
        <w:rPr>
          <w:rFonts w:ascii="Verdana" w:hAnsi="Verdana" w:cs="Arial"/>
          <w:b/>
          <w:bCs/>
          <w:color w:val="000000"/>
          <w:spacing w:val="4"/>
          <w:sz w:val="24"/>
          <w:szCs w:val="24"/>
        </w:rPr>
        <w:t>primeros seis meses de vida</w:t>
      </w:r>
      <w:r w:rsidRPr="002D6CFB">
        <w:rPr>
          <w:rFonts w:ascii="Verdana" w:hAnsi="Verdana" w:cs="Arial"/>
          <w:color w:val="000000"/>
          <w:spacing w:val="4"/>
          <w:sz w:val="24"/>
          <w:szCs w:val="24"/>
        </w:rPr>
        <w:t xml:space="preserve"> tiene muchos beneficios para el lactante y para la madre. </w:t>
      </w:r>
      <w:r w:rsidR="00EE6F4B" w:rsidRPr="002D6CFB">
        <w:rPr>
          <w:rFonts w:ascii="Verdana" w:hAnsi="Verdana" w:cs="Arial"/>
          <w:color w:val="000000"/>
          <w:spacing w:val="4"/>
          <w:sz w:val="24"/>
          <w:szCs w:val="24"/>
        </w:rPr>
        <w:t>Estos beneficios se han</w:t>
      </w:r>
      <w:r w:rsidRPr="002D6CFB">
        <w:rPr>
          <w:rFonts w:ascii="Verdana" w:hAnsi="Verdana" w:cs="Arial"/>
          <w:color w:val="000000"/>
          <w:spacing w:val="4"/>
          <w:sz w:val="24"/>
          <w:szCs w:val="24"/>
        </w:rPr>
        <w:t xml:space="preserve"> observado no sólo en los países en</w:t>
      </w:r>
      <w:r w:rsidRPr="002D6CFB">
        <w:rPr>
          <w:rFonts w:ascii="Verdana" w:hAnsi="Verdana" w:cs="Arial"/>
          <w:color w:val="000000"/>
          <w:spacing w:val="4"/>
          <w:sz w:val="27"/>
          <w:szCs w:val="27"/>
        </w:rPr>
        <w:t xml:space="preserve"> </w:t>
      </w:r>
      <w:r w:rsidRPr="002D6CFB">
        <w:rPr>
          <w:rFonts w:ascii="Verdana" w:hAnsi="Verdana" w:cs="Arial"/>
          <w:color w:val="000000"/>
          <w:spacing w:val="4"/>
          <w:sz w:val="24"/>
          <w:szCs w:val="24"/>
        </w:rPr>
        <w:t>desarrollo, sino también en los países desarrollados</w:t>
      </w:r>
      <w:r w:rsidR="00EE6F4B" w:rsidRPr="002D6CFB">
        <w:rPr>
          <w:rFonts w:ascii="Verdana" w:hAnsi="Verdana" w:cs="Arial"/>
          <w:color w:val="000000"/>
          <w:spacing w:val="4"/>
          <w:sz w:val="24"/>
          <w:szCs w:val="24"/>
        </w:rPr>
        <w:t xml:space="preserve">. </w:t>
      </w:r>
      <w:r w:rsidRPr="002D6CFB">
        <w:rPr>
          <w:rFonts w:ascii="Verdana" w:hAnsi="Verdana" w:cs="Arial"/>
          <w:color w:val="000000"/>
          <w:spacing w:val="4"/>
          <w:sz w:val="24"/>
          <w:szCs w:val="24"/>
        </w:rPr>
        <w:t xml:space="preserve">En 2020, la tasa de lactancia </w:t>
      </w:r>
      <w:r w:rsidRPr="002D6CFB">
        <w:rPr>
          <w:rFonts w:ascii="Verdana" w:hAnsi="Verdana" w:cs="Arial"/>
          <w:color w:val="000000"/>
          <w:spacing w:val="4"/>
          <w:sz w:val="24"/>
          <w:szCs w:val="24"/>
        </w:rPr>
        <w:lastRenderedPageBreak/>
        <w:t xml:space="preserve">materna exclusiva durante los primeros seis meses de vida en América Latina y el Caribe era del 37,3%, por debajo del promedio mundial de 43,8%. Mesoamérica ha hecho un progreso significativo en este sentido, pasando del 21,6% en 2012 al 31,9% en 2020. Aunque se trata de una mejora, este porcentaje más reciente sigue estando muy por debajo del promedio mundial de 44%, y aún más lejos de las metas de la AMS y de los ODS (50 y 70%, respectivamente). </w:t>
      </w:r>
      <w:sdt>
        <w:sdtPr>
          <w:rPr>
            <w:rFonts w:ascii="Verdana" w:hAnsi="Verdana" w:cs="Arial"/>
            <w:color w:val="000000"/>
            <w:spacing w:val="4"/>
            <w:sz w:val="24"/>
            <w:szCs w:val="24"/>
          </w:rPr>
          <w:id w:val="2055192014"/>
          <w:citation/>
        </w:sdtPr>
        <w:sdtEndPr/>
        <w:sdtContent>
          <w:r w:rsidR="00CA23D2" w:rsidRPr="002D6CFB">
            <w:rPr>
              <w:rFonts w:ascii="Verdana" w:hAnsi="Verdana" w:cs="Arial"/>
              <w:color w:val="000000"/>
              <w:spacing w:val="4"/>
              <w:sz w:val="24"/>
              <w:szCs w:val="24"/>
            </w:rPr>
            <w:fldChar w:fldCharType="begin"/>
          </w:r>
          <w:r w:rsidR="00CA23D2" w:rsidRPr="002D6CFB">
            <w:rPr>
              <w:rFonts w:ascii="Verdana" w:hAnsi="Verdana" w:cs="Arial"/>
              <w:color w:val="000000"/>
              <w:spacing w:val="4"/>
              <w:sz w:val="24"/>
              <w:szCs w:val="24"/>
              <w:lang w:val="es-ES"/>
            </w:rPr>
            <w:instrText xml:space="preserve"> CITATION Jua11 \l 3082 </w:instrText>
          </w:r>
          <w:r w:rsidR="00CA23D2" w:rsidRPr="002D6CFB">
            <w:rPr>
              <w:rFonts w:ascii="Verdana" w:hAnsi="Verdana" w:cs="Arial"/>
              <w:color w:val="000000"/>
              <w:spacing w:val="4"/>
              <w:sz w:val="24"/>
              <w:szCs w:val="24"/>
            </w:rPr>
            <w:fldChar w:fldCharType="separate"/>
          </w:r>
          <w:r w:rsidR="00DF3401" w:rsidRPr="002D6CFB">
            <w:rPr>
              <w:rFonts w:ascii="Verdana" w:hAnsi="Verdana" w:cs="Arial"/>
              <w:noProof/>
              <w:color w:val="000000"/>
              <w:spacing w:val="4"/>
              <w:sz w:val="24"/>
              <w:szCs w:val="24"/>
              <w:lang w:val="es-ES"/>
            </w:rPr>
            <w:t>(10)</w:t>
          </w:r>
          <w:r w:rsidR="00CA23D2" w:rsidRPr="002D6CFB">
            <w:rPr>
              <w:rFonts w:ascii="Verdana" w:hAnsi="Verdana" w:cs="Arial"/>
              <w:color w:val="000000"/>
              <w:spacing w:val="4"/>
              <w:sz w:val="24"/>
              <w:szCs w:val="24"/>
            </w:rPr>
            <w:fldChar w:fldCharType="end"/>
          </w:r>
        </w:sdtContent>
      </w:sdt>
    </w:p>
    <w:p w14:paraId="4465C237" w14:textId="7BDE9DF4" w:rsidR="001E32FC" w:rsidRPr="002D6CFB" w:rsidRDefault="008020A5" w:rsidP="00565234">
      <w:pPr>
        <w:spacing w:line="480" w:lineRule="auto"/>
        <w:jc w:val="both"/>
        <w:rPr>
          <w:rFonts w:ascii="Verdana" w:hAnsi="Verdana" w:cs="Arial"/>
          <w:color w:val="000000"/>
          <w:spacing w:val="4"/>
          <w:sz w:val="24"/>
          <w:szCs w:val="24"/>
        </w:rPr>
      </w:pPr>
      <w:r w:rsidRPr="002D6CFB">
        <w:rPr>
          <w:rFonts w:ascii="Verdana" w:hAnsi="Verdana" w:cs="Arial"/>
          <w:color w:val="000000"/>
          <w:spacing w:val="4"/>
          <w:sz w:val="24"/>
          <w:szCs w:val="24"/>
        </w:rPr>
        <w:t>En el Caribe, en cambio, la lactancia materna exclusiva durante los primeros seis meses de vida disminuyó entre 2012 y 2020, hasta una tasa del 27,3%. En Sudamérica, la tasa se acercó más al promedio mundial, con un 42%.</w:t>
      </w:r>
      <w:r w:rsidR="0033300F" w:rsidRPr="002D6CFB">
        <w:rPr>
          <w:rFonts w:ascii="Verdana" w:hAnsi="Verdana" w:cs="Arial"/>
          <w:color w:val="000000"/>
          <w:spacing w:val="4"/>
          <w:sz w:val="24"/>
          <w:szCs w:val="24"/>
        </w:rPr>
        <w:t xml:space="preserve"> </w:t>
      </w:r>
      <w:r w:rsidR="001E32FC" w:rsidRPr="002D6CFB">
        <w:rPr>
          <w:rFonts w:ascii="Verdana" w:hAnsi="Verdana" w:cs="Arial"/>
          <w:color w:val="000000"/>
          <w:spacing w:val="4"/>
          <w:sz w:val="24"/>
          <w:szCs w:val="24"/>
        </w:rPr>
        <w:t>Bolivia</w:t>
      </w:r>
      <w:r w:rsidR="00B255E7" w:rsidRPr="002D6CFB">
        <w:rPr>
          <w:rFonts w:ascii="Verdana" w:hAnsi="Verdana" w:cs="Arial"/>
          <w:color w:val="000000"/>
          <w:spacing w:val="4"/>
          <w:sz w:val="24"/>
          <w:szCs w:val="24"/>
        </w:rPr>
        <w:t>,</w:t>
      </w:r>
      <w:r w:rsidR="001E32FC" w:rsidRPr="002D6CFB">
        <w:rPr>
          <w:rFonts w:ascii="Verdana" w:hAnsi="Verdana" w:cs="Arial"/>
          <w:color w:val="000000"/>
          <w:spacing w:val="4"/>
          <w:sz w:val="24"/>
          <w:szCs w:val="24"/>
        </w:rPr>
        <w:t xml:space="preserve"> Guatemala y Perú son los únicos países de la región con tasas de lactancia materna exclusiva superiores al 50% en 2020. </w:t>
      </w:r>
      <w:sdt>
        <w:sdtPr>
          <w:rPr>
            <w:rFonts w:ascii="Verdana" w:hAnsi="Verdana" w:cs="Arial"/>
            <w:color w:val="000000"/>
            <w:spacing w:val="4"/>
            <w:sz w:val="24"/>
            <w:szCs w:val="24"/>
          </w:rPr>
          <w:id w:val="1489822884"/>
          <w:citation/>
        </w:sdtPr>
        <w:sdtEndPr/>
        <w:sdtContent>
          <w:r w:rsidR="00CA23D2" w:rsidRPr="002D6CFB">
            <w:rPr>
              <w:rFonts w:ascii="Verdana" w:hAnsi="Verdana" w:cs="Arial"/>
              <w:color w:val="000000"/>
              <w:spacing w:val="4"/>
              <w:sz w:val="24"/>
              <w:szCs w:val="24"/>
            </w:rPr>
            <w:fldChar w:fldCharType="begin"/>
          </w:r>
          <w:r w:rsidR="00CA23D2" w:rsidRPr="002D6CFB">
            <w:rPr>
              <w:rFonts w:ascii="Verdana" w:hAnsi="Verdana" w:cs="Arial"/>
              <w:color w:val="000000"/>
              <w:spacing w:val="4"/>
              <w:sz w:val="24"/>
              <w:szCs w:val="24"/>
              <w:lang w:val="es-ES"/>
            </w:rPr>
            <w:instrText xml:space="preserve"> CITATION Jua11 \l 3082 </w:instrText>
          </w:r>
          <w:r w:rsidR="00CA23D2" w:rsidRPr="002D6CFB">
            <w:rPr>
              <w:rFonts w:ascii="Verdana" w:hAnsi="Verdana" w:cs="Arial"/>
              <w:color w:val="000000"/>
              <w:spacing w:val="4"/>
              <w:sz w:val="24"/>
              <w:szCs w:val="24"/>
            </w:rPr>
            <w:fldChar w:fldCharType="separate"/>
          </w:r>
          <w:r w:rsidR="00DF3401" w:rsidRPr="002D6CFB">
            <w:rPr>
              <w:rFonts w:ascii="Verdana" w:hAnsi="Verdana" w:cs="Arial"/>
              <w:noProof/>
              <w:color w:val="000000"/>
              <w:spacing w:val="4"/>
              <w:sz w:val="24"/>
              <w:szCs w:val="24"/>
              <w:lang w:val="es-ES"/>
            </w:rPr>
            <w:t>(10)</w:t>
          </w:r>
          <w:r w:rsidR="00CA23D2" w:rsidRPr="002D6CFB">
            <w:rPr>
              <w:rFonts w:ascii="Verdana" w:hAnsi="Verdana" w:cs="Arial"/>
              <w:color w:val="000000"/>
              <w:spacing w:val="4"/>
              <w:sz w:val="24"/>
              <w:szCs w:val="24"/>
            </w:rPr>
            <w:fldChar w:fldCharType="end"/>
          </w:r>
        </w:sdtContent>
      </w:sdt>
    </w:p>
    <w:p w14:paraId="3FC92033" w14:textId="21E516BA" w:rsidR="00506927" w:rsidRPr="002D6CFB" w:rsidRDefault="00506927" w:rsidP="00565234">
      <w:pPr>
        <w:spacing w:line="480" w:lineRule="auto"/>
        <w:jc w:val="both"/>
        <w:rPr>
          <w:rFonts w:ascii="Verdana" w:hAnsi="Verdana" w:cs="Arial"/>
          <w:color w:val="FF0000"/>
          <w:spacing w:val="4"/>
          <w:sz w:val="24"/>
          <w:szCs w:val="24"/>
        </w:rPr>
      </w:pPr>
    </w:p>
    <w:p w14:paraId="6CA59B02" w14:textId="283899D5" w:rsidR="00506927" w:rsidRPr="002D6CFB" w:rsidRDefault="00506927" w:rsidP="00565234">
      <w:pPr>
        <w:spacing w:line="480" w:lineRule="auto"/>
        <w:jc w:val="both"/>
        <w:rPr>
          <w:rFonts w:ascii="Verdana" w:hAnsi="Verdana" w:cs="Arial"/>
          <w:color w:val="FF0000"/>
          <w:spacing w:val="4"/>
          <w:sz w:val="24"/>
          <w:szCs w:val="24"/>
        </w:rPr>
      </w:pPr>
    </w:p>
    <w:p w14:paraId="1E724ED5" w14:textId="66DE7E33" w:rsidR="00506927" w:rsidRPr="002D6CFB" w:rsidRDefault="00506927" w:rsidP="00565234">
      <w:pPr>
        <w:spacing w:line="480" w:lineRule="auto"/>
        <w:jc w:val="both"/>
        <w:rPr>
          <w:rFonts w:ascii="Verdana" w:hAnsi="Verdana" w:cs="Arial"/>
          <w:color w:val="FF0000"/>
          <w:spacing w:val="4"/>
          <w:sz w:val="24"/>
          <w:szCs w:val="24"/>
        </w:rPr>
      </w:pPr>
    </w:p>
    <w:p w14:paraId="009C52FB" w14:textId="0E4075FE" w:rsidR="00723123" w:rsidRPr="002D6CFB" w:rsidRDefault="00723123" w:rsidP="00565234">
      <w:pPr>
        <w:spacing w:line="480" w:lineRule="auto"/>
        <w:jc w:val="both"/>
        <w:rPr>
          <w:rFonts w:ascii="Verdana" w:hAnsi="Verdana" w:cs="Arial"/>
          <w:color w:val="FF0000"/>
          <w:spacing w:val="4"/>
          <w:sz w:val="24"/>
          <w:szCs w:val="24"/>
        </w:rPr>
      </w:pPr>
    </w:p>
    <w:p w14:paraId="59FB3B62" w14:textId="679681CF" w:rsidR="00723123" w:rsidRPr="002D6CFB" w:rsidRDefault="00723123" w:rsidP="00565234">
      <w:pPr>
        <w:spacing w:line="480" w:lineRule="auto"/>
        <w:jc w:val="both"/>
        <w:rPr>
          <w:rFonts w:ascii="Verdana" w:hAnsi="Verdana" w:cs="Arial"/>
          <w:color w:val="FF0000"/>
          <w:spacing w:val="4"/>
          <w:sz w:val="24"/>
          <w:szCs w:val="24"/>
        </w:rPr>
      </w:pPr>
    </w:p>
    <w:p w14:paraId="13FEC675" w14:textId="1486A6BE" w:rsidR="00723123" w:rsidRPr="002D6CFB" w:rsidRDefault="00723123" w:rsidP="00565234">
      <w:pPr>
        <w:spacing w:line="480" w:lineRule="auto"/>
        <w:jc w:val="both"/>
        <w:rPr>
          <w:rFonts w:ascii="Verdana" w:hAnsi="Verdana" w:cs="Arial"/>
          <w:color w:val="FF0000"/>
          <w:spacing w:val="4"/>
          <w:sz w:val="24"/>
          <w:szCs w:val="24"/>
        </w:rPr>
      </w:pPr>
    </w:p>
    <w:p w14:paraId="0CB794BA" w14:textId="4886571C" w:rsidR="00723123" w:rsidRPr="002D6CFB" w:rsidRDefault="00723123" w:rsidP="00565234">
      <w:pPr>
        <w:spacing w:line="480" w:lineRule="auto"/>
        <w:jc w:val="both"/>
        <w:rPr>
          <w:rFonts w:ascii="Verdana" w:hAnsi="Verdana" w:cs="Arial"/>
          <w:color w:val="FF0000"/>
          <w:spacing w:val="4"/>
          <w:sz w:val="24"/>
          <w:szCs w:val="24"/>
        </w:rPr>
      </w:pPr>
    </w:p>
    <w:p w14:paraId="64C8B52C" w14:textId="792816C9" w:rsidR="00723123" w:rsidRPr="002D6CFB" w:rsidRDefault="00723123" w:rsidP="00565234">
      <w:pPr>
        <w:spacing w:line="480" w:lineRule="auto"/>
        <w:jc w:val="both"/>
        <w:rPr>
          <w:rFonts w:ascii="Verdana" w:hAnsi="Verdana" w:cs="Arial"/>
          <w:color w:val="FF0000"/>
          <w:spacing w:val="4"/>
          <w:sz w:val="24"/>
          <w:szCs w:val="24"/>
        </w:rPr>
      </w:pPr>
    </w:p>
    <w:p w14:paraId="6FDC81DA" w14:textId="77777777" w:rsidR="00946677" w:rsidRPr="002D6CFB" w:rsidRDefault="00946677" w:rsidP="00565234">
      <w:pPr>
        <w:spacing w:line="480" w:lineRule="auto"/>
        <w:jc w:val="both"/>
        <w:rPr>
          <w:rFonts w:ascii="Verdana" w:hAnsi="Verdana" w:cs="Arial"/>
          <w:color w:val="FF0000"/>
          <w:spacing w:val="4"/>
          <w:sz w:val="24"/>
          <w:szCs w:val="24"/>
        </w:rPr>
      </w:pPr>
    </w:p>
    <w:p w14:paraId="5AB7AB7C" w14:textId="4E4D51B4" w:rsidR="00723123" w:rsidRPr="002D6CFB" w:rsidRDefault="00723123" w:rsidP="00565234">
      <w:pPr>
        <w:spacing w:line="480" w:lineRule="auto"/>
        <w:jc w:val="both"/>
        <w:rPr>
          <w:rFonts w:ascii="Verdana" w:hAnsi="Verdana" w:cs="Arial"/>
          <w:b/>
          <w:color w:val="0D0D0D" w:themeColor="text1" w:themeTint="F2"/>
          <w:spacing w:val="4"/>
          <w:sz w:val="24"/>
          <w:szCs w:val="24"/>
        </w:rPr>
      </w:pPr>
      <w:r w:rsidRPr="002D6CFB">
        <w:rPr>
          <w:rFonts w:ascii="Verdana" w:hAnsi="Verdana" w:cs="Arial"/>
          <w:b/>
          <w:color w:val="0D0D0D" w:themeColor="text1" w:themeTint="F2"/>
          <w:spacing w:val="4"/>
          <w:sz w:val="24"/>
          <w:szCs w:val="24"/>
        </w:rPr>
        <w:lastRenderedPageBreak/>
        <w:t xml:space="preserve">Tabla 1.1 Estudios que toman la lactancia materna como factor de riesgo en pacientes </w:t>
      </w:r>
      <w:r w:rsidR="00D96254">
        <w:rPr>
          <w:rFonts w:ascii="Verdana" w:hAnsi="Verdana" w:cs="Arial"/>
          <w:b/>
          <w:color w:val="0D0D0D" w:themeColor="text1" w:themeTint="F2"/>
          <w:spacing w:val="4"/>
          <w:sz w:val="24"/>
          <w:szCs w:val="24"/>
        </w:rPr>
        <w:t xml:space="preserve">multíparas </w:t>
      </w:r>
      <w:r w:rsidRPr="002D6CFB">
        <w:rPr>
          <w:rFonts w:ascii="Verdana" w:hAnsi="Verdana" w:cs="Arial"/>
          <w:b/>
          <w:color w:val="0D0D0D" w:themeColor="text1" w:themeTint="F2"/>
          <w:spacing w:val="4"/>
          <w:sz w:val="24"/>
          <w:szCs w:val="24"/>
        </w:rPr>
        <w:t xml:space="preserve">con cáncer de mama </w:t>
      </w:r>
    </w:p>
    <w:tbl>
      <w:tblPr>
        <w:tblW w:w="9017" w:type="dxa"/>
        <w:tblCellMar>
          <w:top w:w="15" w:type="dxa"/>
          <w:left w:w="15" w:type="dxa"/>
          <w:bottom w:w="15" w:type="dxa"/>
          <w:right w:w="15" w:type="dxa"/>
        </w:tblCellMar>
        <w:tblLook w:val="04A0" w:firstRow="1" w:lastRow="0" w:firstColumn="1" w:lastColumn="0" w:noHBand="0" w:noVBand="1"/>
      </w:tblPr>
      <w:tblGrid>
        <w:gridCol w:w="5382"/>
        <w:gridCol w:w="1701"/>
        <w:gridCol w:w="1934"/>
      </w:tblGrid>
      <w:tr w:rsidR="00DE5948" w:rsidRPr="002D6CFB" w14:paraId="10DB0D9E" w14:textId="77777777" w:rsidTr="002F4B77">
        <w:trPr>
          <w:trHeight w:val="511"/>
        </w:trPr>
        <w:tc>
          <w:tcPr>
            <w:tcW w:w="9017" w:type="dxa"/>
            <w:gridSpan w:val="3"/>
            <w:tcBorders>
              <w:top w:val="single" w:sz="4" w:space="0" w:color="505050"/>
              <w:left w:val="single" w:sz="4" w:space="0" w:color="505050"/>
              <w:bottom w:val="single" w:sz="4" w:space="0" w:color="505050"/>
              <w:right w:val="single" w:sz="4" w:space="0" w:color="505050"/>
            </w:tcBorders>
            <w:vAlign w:val="center"/>
            <w:hideMark/>
          </w:tcPr>
          <w:p w14:paraId="294D2D99" w14:textId="47533684"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Pacientes</w:t>
            </w:r>
            <w:r w:rsidR="00D96254">
              <w:rPr>
                <w:rFonts w:ascii="Verdana" w:eastAsia="Times New Roman" w:hAnsi="Verdana" w:cs="Times New Roman"/>
                <w:color w:val="000000"/>
                <w:kern w:val="0"/>
                <w:szCs w:val="24"/>
                <w14:ligatures w14:val="none"/>
              </w:rPr>
              <w:t xml:space="preserve"> multíparas</w:t>
            </w:r>
            <w:r w:rsidRPr="002D6CFB">
              <w:rPr>
                <w:rFonts w:ascii="Verdana" w:eastAsia="Times New Roman" w:hAnsi="Verdana" w:cs="Times New Roman"/>
                <w:color w:val="000000"/>
                <w:kern w:val="0"/>
                <w:szCs w:val="24"/>
                <w14:ligatures w14:val="none"/>
              </w:rPr>
              <w:t xml:space="preserve"> con Cáncer de mama y su relación con el tiempo de lactancia materna </w:t>
            </w:r>
          </w:p>
        </w:tc>
      </w:tr>
      <w:tr w:rsidR="00DE5948" w:rsidRPr="002D6CFB" w14:paraId="71121140" w14:textId="77777777" w:rsidTr="002F4B77">
        <w:trPr>
          <w:trHeight w:val="300"/>
        </w:trPr>
        <w:tc>
          <w:tcPr>
            <w:tcW w:w="5382" w:type="dxa"/>
            <w:tcBorders>
              <w:top w:val="nil"/>
              <w:left w:val="single" w:sz="4" w:space="0" w:color="505050"/>
              <w:bottom w:val="single" w:sz="4" w:space="0" w:color="505050"/>
              <w:right w:val="single" w:sz="4" w:space="0" w:color="505050"/>
            </w:tcBorders>
            <w:noWrap/>
            <w:vAlign w:val="bottom"/>
            <w:hideMark/>
          </w:tcPr>
          <w:p w14:paraId="3EA6215E"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 xml:space="preserve">Estudios </w:t>
            </w:r>
          </w:p>
        </w:tc>
        <w:tc>
          <w:tcPr>
            <w:tcW w:w="1701" w:type="dxa"/>
            <w:tcBorders>
              <w:top w:val="nil"/>
              <w:left w:val="single" w:sz="4" w:space="0" w:color="505050"/>
              <w:bottom w:val="single" w:sz="4" w:space="0" w:color="505050"/>
              <w:right w:val="nil"/>
            </w:tcBorders>
            <w:noWrap/>
            <w:vAlign w:val="bottom"/>
            <w:hideMark/>
          </w:tcPr>
          <w:p w14:paraId="065AEB1E"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Lactancia mayor a 3 meses</w:t>
            </w:r>
          </w:p>
        </w:tc>
        <w:tc>
          <w:tcPr>
            <w:tcW w:w="1934" w:type="dxa"/>
            <w:tcBorders>
              <w:top w:val="nil"/>
              <w:left w:val="single" w:sz="4" w:space="0" w:color="505050"/>
              <w:bottom w:val="single" w:sz="4" w:space="0" w:color="505050"/>
              <w:right w:val="single" w:sz="4" w:space="0" w:color="505050"/>
            </w:tcBorders>
            <w:noWrap/>
            <w:vAlign w:val="bottom"/>
            <w:hideMark/>
          </w:tcPr>
          <w:p w14:paraId="68FA9AD0"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Lactancia menor a 3 meses</w:t>
            </w:r>
          </w:p>
        </w:tc>
      </w:tr>
      <w:tr w:rsidR="00DE5948" w:rsidRPr="002D6CFB" w14:paraId="4FF262FB" w14:textId="77777777" w:rsidTr="002F4B77">
        <w:trPr>
          <w:trHeight w:val="709"/>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5D2CAF79" w14:textId="2C44D05D" w:rsidR="00DE5948" w:rsidRPr="002D6CFB" w:rsidRDefault="00DE5948" w:rsidP="005557B9">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Nutrición Hospitalaria: Lactancia materna: un método eficaz en la prevención del cáncer de mama por M.J Aguilar Cordero (2010)</w:t>
            </w:r>
            <w:sdt>
              <w:sdtPr>
                <w:rPr>
                  <w:rFonts w:ascii="Verdana" w:eastAsia="Times New Roman" w:hAnsi="Verdana" w:cs="Times New Roman"/>
                  <w:color w:val="000000"/>
                  <w:kern w:val="0"/>
                  <w:szCs w:val="24"/>
                  <w14:ligatures w14:val="none"/>
                </w:rPr>
                <w:id w:val="1758711945"/>
                <w:citation/>
              </w:sdtPr>
              <w:sdtEndPr/>
              <w:sdtContent>
                <w:r w:rsidR="00CA23D2" w:rsidRPr="002D6CFB">
                  <w:rPr>
                    <w:rFonts w:ascii="Verdana" w:eastAsia="Times New Roman" w:hAnsi="Verdana" w:cs="Times New Roman"/>
                    <w:color w:val="000000"/>
                    <w:kern w:val="0"/>
                    <w:szCs w:val="24"/>
                    <w14:ligatures w14:val="none"/>
                  </w:rPr>
                  <w:fldChar w:fldCharType="begin"/>
                </w:r>
                <w:r w:rsidR="00CA23D2" w:rsidRPr="002D6CFB">
                  <w:rPr>
                    <w:rFonts w:ascii="Verdana" w:eastAsia="Times New Roman" w:hAnsi="Verdana" w:cs="Times New Roman"/>
                    <w:color w:val="000000"/>
                    <w:kern w:val="0"/>
                    <w:szCs w:val="24"/>
                    <w:lang w:val="es-ES"/>
                    <w14:ligatures w14:val="none"/>
                  </w:rPr>
                  <w:instrText xml:space="preserve">CITATION Cor10 \l 3082 </w:instrText>
                </w:r>
                <w:r w:rsidR="00CA23D2"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 xml:space="preserve"> (11)</w:t>
                </w:r>
                <w:r w:rsidR="00CA23D2" w:rsidRPr="002D6CFB">
                  <w:rPr>
                    <w:rFonts w:ascii="Verdana" w:eastAsia="Times New Roman" w:hAnsi="Verdana" w:cs="Times New Roman"/>
                    <w:color w:val="000000"/>
                    <w:kern w:val="0"/>
                    <w:szCs w:val="24"/>
                    <w14:ligatures w14:val="none"/>
                  </w:rPr>
                  <w:fldChar w:fldCharType="end"/>
                </w:r>
              </w:sdtContent>
            </w:sdt>
            <w:r w:rsidR="00CA23D2" w:rsidRPr="002D6CFB">
              <w:rPr>
                <w:rFonts w:ascii="Verdana" w:eastAsia="Times New Roman" w:hAnsi="Verdana" w:cs="Times New Roman"/>
                <w:color w:val="000000"/>
                <w:kern w:val="0"/>
                <w:szCs w:val="24"/>
                <w14:ligatures w14:val="none"/>
              </w:rPr>
              <w:t xml:space="preserve"> </w:t>
            </w:r>
          </w:p>
        </w:tc>
        <w:tc>
          <w:tcPr>
            <w:tcW w:w="1701" w:type="dxa"/>
            <w:tcBorders>
              <w:top w:val="single" w:sz="4" w:space="0" w:color="505050"/>
              <w:left w:val="single" w:sz="4" w:space="0" w:color="505050"/>
              <w:bottom w:val="single" w:sz="4" w:space="0" w:color="505050"/>
              <w:right w:val="nil"/>
            </w:tcBorders>
            <w:vAlign w:val="center"/>
            <w:hideMark/>
          </w:tcPr>
          <w:p w14:paraId="16548C1A"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17%</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448F7E70"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83%</w:t>
            </w:r>
          </w:p>
        </w:tc>
      </w:tr>
      <w:tr w:rsidR="00DE5948" w:rsidRPr="002D6CFB" w14:paraId="7F2BB49A" w14:textId="77777777" w:rsidTr="002F4B77">
        <w:trPr>
          <w:trHeight w:val="943"/>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20CC1E4A" w14:textId="2ADA8DB0" w:rsidR="00CA23D2" w:rsidRPr="002D6CFB" w:rsidRDefault="00DE5948" w:rsidP="005557B9">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 xml:space="preserve">Lactancia materna y cáncer de mama: un estudio caso-control en pacientes del Hospital Nacional Arzobispo Loayza, Lima-Perú Por José Rojas Camayo (2018) </w:t>
            </w:r>
            <w:sdt>
              <w:sdtPr>
                <w:rPr>
                  <w:rFonts w:ascii="Verdana" w:eastAsia="Times New Roman" w:hAnsi="Verdana" w:cs="Times New Roman"/>
                  <w:color w:val="000000"/>
                  <w:kern w:val="0"/>
                  <w:szCs w:val="24"/>
                  <w14:ligatures w14:val="none"/>
                </w:rPr>
                <w:id w:val="1947187391"/>
                <w:citation/>
              </w:sdtPr>
              <w:sdtEndPr/>
              <w:sdtContent>
                <w:r w:rsidR="00CA23D2" w:rsidRPr="002D6CFB">
                  <w:rPr>
                    <w:rFonts w:ascii="Verdana" w:eastAsia="Times New Roman" w:hAnsi="Verdana" w:cs="Times New Roman"/>
                    <w:color w:val="000000"/>
                    <w:kern w:val="0"/>
                    <w:szCs w:val="24"/>
                    <w14:ligatures w14:val="none"/>
                  </w:rPr>
                  <w:fldChar w:fldCharType="begin"/>
                </w:r>
                <w:r w:rsidR="00CA23D2" w:rsidRPr="002D6CFB">
                  <w:rPr>
                    <w:rFonts w:ascii="Verdana" w:eastAsia="Times New Roman" w:hAnsi="Verdana" w:cs="Times New Roman"/>
                    <w:color w:val="000000"/>
                    <w:kern w:val="0"/>
                    <w:szCs w:val="24"/>
                    <w:lang w:val="es-ES"/>
                    <w14:ligatures w14:val="none"/>
                  </w:rPr>
                  <w:instrText xml:space="preserve">CITATION Jis \l 3082 </w:instrText>
                </w:r>
                <w:r w:rsidR="00CA23D2"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(12)</w:t>
                </w:r>
                <w:r w:rsidR="00CA23D2" w:rsidRPr="002D6CFB">
                  <w:rPr>
                    <w:rFonts w:ascii="Verdana" w:eastAsia="Times New Roman" w:hAnsi="Verdana" w:cs="Times New Roman"/>
                    <w:color w:val="000000"/>
                    <w:kern w:val="0"/>
                    <w:szCs w:val="24"/>
                    <w14:ligatures w14:val="none"/>
                  </w:rPr>
                  <w:fldChar w:fldCharType="end"/>
                </w:r>
              </w:sdtContent>
            </w:sdt>
          </w:p>
        </w:tc>
        <w:tc>
          <w:tcPr>
            <w:tcW w:w="1701" w:type="dxa"/>
            <w:tcBorders>
              <w:top w:val="single" w:sz="4" w:space="0" w:color="505050"/>
              <w:left w:val="single" w:sz="4" w:space="0" w:color="505050"/>
              <w:bottom w:val="single" w:sz="4" w:space="0" w:color="505050"/>
              <w:right w:val="nil"/>
            </w:tcBorders>
            <w:vAlign w:val="center"/>
            <w:hideMark/>
          </w:tcPr>
          <w:p w14:paraId="51B2ADF6"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82%</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4EC88F3B"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18%</w:t>
            </w:r>
          </w:p>
        </w:tc>
      </w:tr>
      <w:tr w:rsidR="00DE5948" w:rsidRPr="002D6CFB" w14:paraId="62C4FC49" w14:textId="77777777" w:rsidTr="002F4B77">
        <w:trPr>
          <w:trHeight w:val="385"/>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4ABC86E8" w14:textId="5074B474" w:rsidR="00DE5948" w:rsidRPr="002D6CFB" w:rsidRDefault="00DE5948" w:rsidP="005557B9">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 xml:space="preserve">Influencia de los factores reproductivos, la lactancia materna y la obesidad sobre el riesgo de </w:t>
            </w:r>
            <w:r w:rsidR="005557B9" w:rsidRPr="002D6CFB">
              <w:rPr>
                <w:rFonts w:ascii="Verdana" w:eastAsia="Times New Roman" w:hAnsi="Verdana" w:cs="Times New Roman"/>
                <w:color w:val="000000"/>
                <w:kern w:val="0"/>
                <w:szCs w:val="24"/>
                <w14:ligatures w14:val="none"/>
              </w:rPr>
              <w:t>cáncer de</w:t>
            </w:r>
            <w:r w:rsidRPr="002D6CFB">
              <w:rPr>
                <w:rFonts w:ascii="Verdana" w:eastAsia="Times New Roman" w:hAnsi="Verdana" w:cs="Times New Roman"/>
                <w:color w:val="000000"/>
                <w:kern w:val="0"/>
                <w:szCs w:val="24"/>
                <w14:ligatures w14:val="none"/>
              </w:rPr>
              <w:t xml:space="preserve"> mama en mujeres mexicanas por María José Navarro Ibarra (2015) </w:t>
            </w:r>
            <w:sdt>
              <w:sdtPr>
                <w:rPr>
                  <w:rFonts w:ascii="Verdana" w:eastAsia="Times New Roman" w:hAnsi="Verdana" w:cs="Times New Roman"/>
                  <w:color w:val="000000"/>
                  <w:kern w:val="0"/>
                  <w:szCs w:val="24"/>
                  <w14:ligatures w14:val="none"/>
                </w:rPr>
                <w:id w:val="267739857"/>
                <w:citation/>
              </w:sdtPr>
              <w:sdtEndPr/>
              <w:sdtContent>
                <w:r w:rsidR="00723123" w:rsidRPr="002D6CFB">
                  <w:rPr>
                    <w:rFonts w:ascii="Verdana" w:eastAsia="Times New Roman" w:hAnsi="Verdana" w:cs="Times New Roman"/>
                    <w:color w:val="000000"/>
                    <w:kern w:val="0"/>
                    <w:szCs w:val="24"/>
                    <w14:ligatures w14:val="none"/>
                  </w:rPr>
                  <w:fldChar w:fldCharType="begin"/>
                </w:r>
                <w:r w:rsidR="00723123" w:rsidRPr="002D6CFB">
                  <w:rPr>
                    <w:rFonts w:ascii="Verdana" w:eastAsia="Times New Roman" w:hAnsi="Verdana" w:cs="Times New Roman"/>
                    <w:color w:val="000000"/>
                    <w:kern w:val="0"/>
                    <w:szCs w:val="24"/>
                    <w:lang w:val="es-ES"/>
                    <w14:ligatures w14:val="none"/>
                  </w:rPr>
                  <w:instrText xml:space="preserve"> CITATION Mar15 \l 3082 </w:instrText>
                </w:r>
                <w:r w:rsidR="00723123"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(13)</w:t>
                </w:r>
                <w:r w:rsidR="00723123" w:rsidRPr="002D6CFB">
                  <w:rPr>
                    <w:rFonts w:ascii="Verdana" w:eastAsia="Times New Roman" w:hAnsi="Verdana" w:cs="Times New Roman"/>
                    <w:color w:val="000000"/>
                    <w:kern w:val="0"/>
                    <w:szCs w:val="24"/>
                    <w14:ligatures w14:val="none"/>
                  </w:rPr>
                  <w:fldChar w:fldCharType="end"/>
                </w:r>
              </w:sdtContent>
            </w:sdt>
          </w:p>
        </w:tc>
        <w:tc>
          <w:tcPr>
            <w:tcW w:w="1701" w:type="dxa"/>
            <w:tcBorders>
              <w:top w:val="single" w:sz="4" w:space="0" w:color="505050"/>
              <w:left w:val="single" w:sz="4" w:space="0" w:color="505050"/>
              <w:bottom w:val="single" w:sz="4" w:space="0" w:color="505050"/>
              <w:right w:val="nil"/>
            </w:tcBorders>
            <w:vAlign w:val="center"/>
            <w:hideMark/>
          </w:tcPr>
          <w:p w14:paraId="3D906200"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80%</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670C6D2B"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20%</w:t>
            </w:r>
          </w:p>
        </w:tc>
      </w:tr>
      <w:tr w:rsidR="00DE5948" w:rsidRPr="002D6CFB" w14:paraId="1089D487" w14:textId="77777777" w:rsidTr="002F4B77">
        <w:trPr>
          <w:trHeight w:val="64"/>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3A0F6B6A" w14:textId="060E56E1" w:rsidR="00DE5948" w:rsidRPr="002D6CFB" w:rsidRDefault="00DE5948" w:rsidP="005557B9">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Factores de riesgo del cáncer de mama en un consultorio de la Atención Primaria de Salud por Emilio Rivera Ledezma (2019)</w:t>
            </w:r>
            <w:sdt>
              <w:sdtPr>
                <w:rPr>
                  <w:rFonts w:ascii="Verdana" w:eastAsia="Times New Roman" w:hAnsi="Verdana" w:cs="Times New Roman"/>
                  <w:color w:val="000000"/>
                  <w:kern w:val="0"/>
                  <w:szCs w:val="24"/>
                  <w14:ligatures w14:val="none"/>
                </w:rPr>
                <w:id w:val="-1187747015"/>
                <w:citation/>
              </w:sdtPr>
              <w:sdtEndPr/>
              <w:sdtContent>
                <w:r w:rsidR="00BC5249" w:rsidRPr="002D6CFB">
                  <w:rPr>
                    <w:rFonts w:ascii="Verdana" w:eastAsia="Times New Roman" w:hAnsi="Verdana" w:cs="Times New Roman"/>
                    <w:color w:val="000000"/>
                    <w:kern w:val="0"/>
                    <w:szCs w:val="24"/>
                    <w14:ligatures w14:val="none"/>
                  </w:rPr>
                  <w:fldChar w:fldCharType="begin"/>
                </w:r>
                <w:r w:rsidR="00BC5249" w:rsidRPr="002D6CFB">
                  <w:rPr>
                    <w:rFonts w:ascii="Verdana" w:eastAsia="Times New Roman" w:hAnsi="Verdana" w:cs="Times New Roman"/>
                    <w:color w:val="000000"/>
                    <w:kern w:val="0"/>
                    <w:szCs w:val="24"/>
                    <w:lang w:val="es-ES"/>
                    <w14:ligatures w14:val="none"/>
                  </w:rPr>
                  <w:instrText xml:space="preserve"> CITATION Emi19 \l 3082 </w:instrText>
                </w:r>
                <w:r w:rsidR="00BC5249"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 xml:space="preserve"> (14)</w:t>
                </w:r>
                <w:r w:rsidR="00BC5249" w:rsidRPr="002D6CFB">
                  <w:rPr>
                    <w:rFonts w:ascii="Verdana" w:eastAsia="Times New Roman" w:hAnsi="Verdana" w:cs="Times New Roman"/>
                    <w:color w:val="000000"/>
                    <w:kern w:val="0"/>
                    <w:szCs w:val="24"/>
                    <w14:ligatures w14:val="none"/>
                  </w:rPr>
                  <w:fldChar w:fldCharType="end"/>
                </w:r>
              </w:sdtContent>
            </w:sdt>
          </w:p>
        </w:tc>
        <w:tc>
          <w:tcPr>
            <w:tcW w:w="1701" w:type="dxa"/>
            <w:tcBorders>
              <w:top w:val="single" w:sz="4" w:space="0" w:color="505050"/>
              <w:left w:val="single" w:sz="4" w:space="0" w:color="505050"/>
              <w:bottom w:val="single" w:sz="4" w:space="0" w:color="505050"/>
              <w:right w:val="nil"/>
            </w:tcBorders>
            <w:vAlign w:val="center"/>
            <w:hideMark/>
          </w:tcPr>
          <w:p w14:paraId="7C9894C0"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15%</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048F8263"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85%</w:t>
            </w:r>
          </w:p>
        </w:tc>
      </w:tr>
      <w:tr w:rsidR="00DE5948" w:rsidRPr="002D6CFB" w14:paraId="344F2515" w14:textId="77777777" w:rsidTr="002F4B77">
        <w:trPr>
          <w:trHeight w:val="64"/>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12AAFA3D" w14:textId="7A15B84A" w:rsidR="00DE5948" w:rsidRPr="002D6CFB" w:rsidRDefault="00DE5948" w:rsidP="005557B9">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 xml:space="preserve">Factores de riesgo para padecer cáncer de mama en la población femenina por </w:t>
            </w:r>
            <w:proofErr w:type="spellStart"/>
            <w:r w:rsidRPr="002D6CFB">
              <w:rPr>
                <w:rFonts w:ascii="Verdana" w:eastAsia="Times New Roman" w:hAnsi="Verdana" w:cs="Times New Roman"/>
                <w:color w:val="000000"/>
                <w:kern w:val="0"/>
                <w:szCs w:val="24"/>
                <w14:ligatures w14:val="none"/>
              </w:rPr>
              <w:t>Yoenny</w:t>
            </w:r>
            <w:proofErr w:type="spellEnd"/>
            <w:r w:rsidRPr="002D6CFB">
              <w:rPr>
                <w:rFonts w:ascii="Verdana" w:eastAsia="Times New Roman" w:hAnsi="Verdana" w:cs="Times New Roman"/>
                <w:color w:val="000000"/>
                <w:kern w:val="0"/>
                <w:szCs w:val="24"/>
                <w14:ligatures w14:val="none"/>
              </w:rPr>
              <w:t xml:space="preserve"> Peña García </w:t>
            </w:r>
            <w:r w:rsidR="005557B9" w:rsidRPr="002D6CFB">
              <w:rPr>
                <w:rFonts w:ascii="Verdana" w:eastAsia="Times New Roman" w:hAnsi="Verdana" w:cs="Times New Roman"/>
                <w:color w:val="000000"/>
                <w:kern w:val="0"/>
                <w:szCs w:val="24"/>
                <w14:ligatures w14:val="none"/>
              </w:rPr>
              <w:t>y Maikel</w:t>
            </w:r>
            <w:r w:rsidRPr="002D6CFB">
              <w:rPr>
                <w:rFonts w:ascii="Verdana" w:eastAsia="Times New Roman" w:hAnsi="Verdana" w:cs="Times New Roman"/>
                <w:color w:val="000000"/>
                <w:kern w:val="0"/>
                <w:szCs w:val="24"/>
                <w14:ligatures w14:val="none"/>
              </w:rPr>
              <w:t xml:space="preserve"> Maceo González (2017)</w:t>
            </w:r>
            <w:sdt>
              <w:sdtPr>
                <w:rPr>
                  <w:rFonts w:ascii="Verdana" w:eastAsia="Times New Roman" w:hAnsi="Verdana" w:cs="Times New Roman"/>
                  <w:color w:val="000000"/>
                  <w:kern w:val="0"/>
                  <w:szCs w:val="24"/>
                  <w14:ligatures w14:val="none"/>
                </w:rPr>
                <w:id w:val="-1785802833"/>
                <w:citation/>
              </w:sdtPr>
              <w:sdtEndPr/>
              <w:sdtContent>
                <w:r w:rsidR="00BC5249" w:rsidRPr="002D6CFB">
                  <w:rPr>
                    <w:rFonts w:ascii="Verdana" w:eastAsia="Times New Roman" w:hAnsi="Verdana" w:cs="Times New Roman"/>
                    <w:color w:val="000000"/>
                    <w:kern w:val="0"/>
                    <w:szCs w:val="24"/>
                    <w14:ligatures w14:val="none"/>
                  </w:rPr>
                  <w:fldChar w:fldCharType="begin"/>
                </w:r>
                <w:r w:rsidR="00BC5249" w:rsidRPr="002D6CFB">
                  <w:rPr>
                    <w:rFonts w:ascii="Verdana" w:eastAsia="Times New Roman" w:hAnsi="Verdana" w:cs="Times New Roman"/>
                    <w:color w:val="000000"/>
                    <w:kern w:val="0"/>
                    <w:szCs w:val="24"/>
                    <w:lang w:val="es-ES"/>
                    <w14:ligatures w14:val="none"/>
                  </w:rPr>
                  <w:instrText xml:space="preserve"> CITATION Yoe17 \l 3082 </w:instrText>
                </w:r>
                <w:r w:rsidR="00BC5249"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 xml:space="preserve"> (15)</w:t>
                </w:r>
                <w:r w:rsidR="00BC5249" w:rsidRPr="002D6CFB">
                  <w:rPr>
                    <w:rFonts w:ascii="Verdana" w:eastAsia="Times New Roman" w:hAnsi="Verdana" w:cs="Times New Roman"/>
                    <w:color w:val="000000"/>
                    <w:kern w:val="0"/>
                    <w:szCs w:val="24"/>
                    <w14:ligatures w14:val="none"/>
                  </w:rPr>
                  <w:fldChar w:fldCharType="end"/>
                </w:r>
              </w:sdtContent>
            </w:sdt>
            <w:r w:rsidR="00BC5249" w:rsidRPr="002D6CFB">
              <w:rPr>
                <w:rFonts w:ascii="Verdana" w:eastAsia="Times New Roman" w:hAnsi="Verdana" w:cs="Times New Roman"/>
                <w:color w:val="000000"/>
                <w:kern w:val="0"/>
                <w:szCs w:val="24"/>
                <w14:ligatures w14:val="none"/>
              </w:rPr>
              <w:t xml:space="preserve"> </w:t>
            </w:r>
            <w:r w:rsidRPr="002D6CFB">
              <w:rPr>
                <w:rFonts w:ascii="Verdana" w:eastAsia="Times New Roman" w:hAnsi="Verdana" w:cs="Times New Roman"/>
                <w:color w:val="000000"/>
                <w:kern w:val="0"/>
                <w:szCs w:val="24"/>
                <w14:ligatures w14:val="none"/>
              </w:rPr>
              <w:t xml:space="preserve"> </w:t>
            </w:r>
          </w:p>
        </w:tc>
        <w:tc>
          <w:tcPr>
            <w:tcW w:w="1701" w:type="dxa"/>
            <w:tcBorders>
              <w:top w:val="single" w:sz="4" w:space="0" w:color="505050"/>
              <w:left w:val="single" w:sz="4" w:space="0" w:color="505050"/>
              <w:bottom w:val="single" w:sz="4" w:space="0" w:color="505050"/>
              <w:right w:val="nil"/>
            </w:tcBorders>
            <w:vAlign w:val="center"/>
            <w:hideMark/>
          </w:tcPr>
          <w:p w14:paraId="444EBCAB"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84%</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1BA8C30A"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16%</w:t>
            </w:r>
          </w:p>
        </w:tc>
      </w:tr>
      <w:tr w:rsidR="00DE5948" w:rsidRPr="002D6CFB" w14:paraId="659BB065" w14:textId="77777777" w:rsidTr="002F4B77">
        <w:trPr>
          <w:trHeight w:val="64"/>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5B4E7749" w14:textId="4B1203E5" w:rsidR="00DE5948" w:rsidRPr="002D6CFB" w:rsidRDefault="00DE5948" w:rsidP="005557B9">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 xml:space="preserve">Factores de riesgo como pronóstico de padecer cáncer de mama en un estado de </w:t>
            </w:r>
            <w:r w:rsidR="002F4B77" w:rsidRPr="002D6CFB">
              <w:rPr>
                <w:rFonts w:ascii="Verdana" w:eastAsia="Times New Roman" w:hAnsi="Verdana" w:cs="Times New Roman"/>
                <w:color w:val="000000"/>
                <w:kern w:val="0"/>
                <w:szCs w:val="24"/>
                <w14:ligatures w14:val="none"/>
              </w:rPr>
              <w:t>México</w:t>
            </w:r>
            <w:r w:rsidRPr="002D6CFB">
              <w:rPr>
                <w:rFonts w:ascii="Verdana" w:eastAsia="Times New Roman" w:hAnsi="Verdana" w:cs="Times New Roman"/>
                <w:color w:val="000000"/>
                <w:kern w:val="0"/>
                <w:szCs w:val="24"/>
                <w14:ligatures w14:val="none"/>
              </w:rPr>
              <w:t xml:space="preserve"> por M. J Aguilar Cordero (2012)</w:t>
            </w:r>
            <w:sdt>
              <w:sdtPr>
                <w:rPr>
                  <w:rFonts w:ascii="Verdana" w:eastAsia="Times New Roman" w:hAnsi="Verdana" w:cs="Times New Roman"/>
                  <w:color w:val="000000"/>
                  <w:kern w:val="0"/>
                  <w:szCs w:val="24"/>
                  <w14:ligatures w14:val="none"/>
                </w:rPr>
                <w:id w:val="-2073726826"/>
                <w:citation/>
              </w:sdtPr>
              <w:sdtEndPr/>
              <w:sdtContent>
                <w:r w:rsidR="00BC5249" w:rsidRPr="002D6CFB">
                  <w:rPr>
                    <w:rFonts w:ascii="Verdana" w:eastAsia="Times New Roman" w:hAnsi="Verdana" w:cs="Times New Roman"/>
                    <w:color w:val="000000"/>
                    <w:kern w:val="0"/>
                    <w:szCs w:val="24"/>
                    <w14:ligatures w14:val="none"/>
                  </w:rPr>
                  <w:fldChar w:fldCharType="begin"/>
                </w:r>
                <w:r w:rsidR="00BC5249" w:rsidRPr="002D6CFB">
                  <w:rPr>
                    <w:rFonts w:ascii="Verdana" w:eastAsia="Times New Roman" w:hAnsi="Verdana" w:cs="Times New Roman"/>
                    <w:color w:val="000000"/>
                    <w:kern w:val="0"/>
                    <w:szCs w:val="24"/>
                    <w:lang w:val="es-ES"/>
                    <w14:ligatures w14:val="none"/>
                  </w:rPr>
                  <w:instrText xml:space="preserve"> CITATION MJA12 \l 3082 </w:instrText>
                </w:r>
                <w:r w:rsidR="00BC5249"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 xml:space="preserve"> (3)</w:t>
                </w:r>
                <w:r w:rsidR="00BC5249" w:rsidRPr="002D6CFB">
                  <w:rPr>
                    <w:rFonts w:ascii="Verdana" w:eastAsia="Times New Roman" w:hAnsi="Verdana" w:cs="Times New Roman"/>
                    <w:color w:val="000000"/>
                    <w:kern w:val="0"/>
                    <w:szCs w:val="24"/>
                    <w14:ligatures w14:val="none"/>
                  </w:rPr>
                  <w:fldChar w:fldCharType="end"/>
                </w:r>
              </w:sdtContent>
            </w:sdt>
          </w:p>
        </w:tc>
        <w:tc>
          <w:tcPr>
            <w:tcW w:w="1701" w:type="dxa"/>
            <w:tcBorders>
              <w:top w:val="single" w:sz="4" w:space="0" w:color="505050"/>
              <w:left w:val="single" w:sz="4" w:space="0" w:color="505050"/>
              <w:bottom w:val="single" w:sz="4" w:space="0" w:color="505050"/>
              <w:right w:val="nil"/>
            </w:tcBorders>
            <w:vAlign w:val="center"/>
            <w:hideMark/>
          </w:tcPr>
          <w:p w14:paraId="6C43117F"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55%</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64031724"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45%</w:t>
            </w:r>
          </w:p>
        </w:tc>
      </w:tr>
      <w:tr w:rsidR="00DE5948" w:rsidRPr="002D6CFB" w14:paraId="2EA6E741" w14:textId="77777777" w:rsidTr="002F4B77">
        <w:trPr>
          <w:trHeight w:val="1096"/>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20CAF73F" w14:textId="34FCB704" w:rsidR="00DE5948" w:rsidRPr="002D6CFB" w:rsidRDefault="00DE5948" w:rsidP="005557B9">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Los factores de riesgo reproductivos reportados internacionalmente en el desarrollo de cáncer de mama no se observan en las pacientes mexicanas por Herrera-González y Hernández-Ruiz (2017)</w:t>
            </w:r>
            <w:sdt>
              <w:sdtPr>
                <w:rPr>
                  <w:rFonts w:ascii="Verdana" w:eastAsia="Times New Roman" w:hAnsi="Verdana" w:cs="Times New Roman"/>
                  <w:color w:val="000000"/>
                  <w:kern w:val="0"/>
                  <w:szCs w:val="24"/>
                  <w14:ligatures w14:val="none"/>
                </w:rPr>
                <w:id w:val="-1326973686"/>
                <w:citation/>
              </w:sdtPr>
              <w:sdtEndPr/>
              <w:sdtContent>
                <w:r w:rsidR="00BC5249" w:rsidRPr="002D6CFB">
                  <w:rPr>
                    <w:rFonts w:ascii="Verdana" w:eastAsia="Times New Roman" w:hAnsi="Verdana" w:cs="Times New Roman"/>
                    <w:color w:val="000000"/>
                    <w:kern w:val="0"/>
                    <w:szCs w:val="24"/>
                    <w14:ligatures w14:val="none"/>
                  </w:rPr>
                  <w:fldChar w:fldCharType="begin"/>
                </w:r>
                <w:r w:rsidR="00317387" w:rsidRPr="002D6CFB">
                  <w:rPr>
                    <w:rFonts w:ascii="Verdana" w:eastAsia="Times New Roman" w:hAnsi="Verdana" w:cs="Times New Roman"/>
                    <w:color w:val="000000"/>
                    <w:kern w:val="0"/>
                    <w:szCs w:val="24"/>
                    <w:lang w:val="es-ES"/>
                    <w14:ligatures w14:val="none"/>
                  </w:rPr>
                  <w:instrText xml:space="preserve">CITATION Cue \l 3082 </w:instrText>
                </w:r>
                <w:r w:rsidR="00BC5249"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 xml:space="preserve"> (16)</w:t>
                </w:r>
                <w:r w:rsidR="00BC5249" w:rsidRPr="002D6CFB">
                  <w:rPr>
                    <w:rFonts w:ascii="Verdana" w:eastAsia="Times New Roman" w:hAnsi="Verdana" w:cs="Times New Roman"/>
                    <w:color w:val="000000"/>
                    <w:kern w:val="0"/>
                    <w:szCs w:val="24"/>
                    <w14:ligatures w14:val="none"/>
                  </w:rPr>
                  <w:fldChar w:fldCharType="end"/>
                </w:r>
              </w:sdtContent>
            </w:sdt>
            <w:r w:rsidRPr="002D6CFB">
              <w:rPr>
                <w:rFonts w:ascii="Verdana" w:eastAsia="Times New Roman" w:hAnsi="Verdana" w:cs="Times New Roman"/>
                <w:color w:val="000000"/>
                <w:kern w:val="0"/>
                <w:szCs w:val="24"/>
                <w14:ligatures w14:val="none"/>
              </w:rPr>
              <w:t xml:space="preserve"> </w:t>
            </w:r>
          </w:p>
        </w:tc>
        <w:tc>
          <w:tcPr>
            <w:tcW w:w="1701" w:type="dxa"/>
            <w:tcBorders>
              <w:top w:val="single" w:sz="4" w:space="0" w:color="505050"/>
              <w:left w:val="single" w:sz="4" w:space="0" w:color="505050"/>
              <w:bottom w:val="single" w:sz="4" w:space="0" w:color="505050"/>
              <w:right w:val="nil"/>
            </w:tcBorders>
            <w:vAlign w:val="center"/>
            <w:hideMark/>
          </w:tcPr>
          <w:p w14:paraId="257BFC96"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51%</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2095D206"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49%</w:t>
            </w:r>
          </w:p>
        </w:tc>
      </w:tr>
      <w:tr w:rsidR="00DE5948" w:rsidRPr="002D6CFB" w14:paraId="23552491" w14:textId="77777777" w:rsidTr="002F4B77">
        <w:trPr>
          <w:trHeight w:val="349"/>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54026F7F" w14:textId="3D0BE8B5" w:rsidR="00DE5948" w:rsidRPr="002D6CFB" w:rsidRDefault="00DE5948" w:rsidP="002F4B77">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 xml:space="preserve">Factores de riesgo de cáncer de mama en mujeres pertenecientes a un consultorio médico del Centro Urbano “José Martí” </w:t>
            </w:r>
            <w:r w:rsidR="002F4B77" w:rsidRPr="002D6CFB">
              <w:rPr>
                <w:rFonts w:ascii="Verdana" w:eastAsia="Times New Roman" w:hAnsi="Verdana" w:cs="Times New Roman"/>
                <w:color w:val="000000"/>
                <w:kern w:val="0"/>
                <w:szCs w:val="24"/>
                <w14:ligatures w14:val="none"/>
              </w:rPr>
              <w:t>por Coralia</w:t>
            </w:r>
            <w:r w:rsidRPr="002D6CFB">
              <w:rPr>
                <w:rFonts w:ascii="Verdana" w:eastAsia="Times New Roman" w:hAnsi="Verdana" w:cs="Times New Roman"/>
                <w:color w:val="000000"/>
                <w:kern w:val="0"/>
                <w:szCs w:val="24"/>
                <w14:ligatures w14:val="none"/>
              </w:rPr>
              <w:t xml:space="preserve"> Cuenca Rodríguez (2013)</w:t>
            </w:r>
            <w:sdt>
              <w:sdtPr>
                <w:rPr>
                  <w:rFonts w:ascii="Verdana" w:eastAsia="Times New Roman" w:hAnsi="Verdana" w:cs="Times New Roman"/>
                  <w:color w:val="000000"/>
                  <w:kern w:val="0"/>
                  <w:szCs w:val="24"/>
                  <w14:ligatures w14:val="none"/>
                </w:rPr>
                <w:id w:val="-1697608112"/>
                <w:citation/>
              </w:sdtPr>
              <w:sdtEndPr/>
              <w:sdtContent>
                <w:r w:rsidR="00BC5249" w:rsidRPr="002D6CFB">
                  <w:rPr>
                    <w:rFonts w:ascii="Verdana" w:eastAsia="Times New Roman" w:hAnsi="Verdana" w:cs="Times New Roman"/>
                    <w:color w:val="000000"/>
                    <w:kern w:val="0"/>
                    <w:szCs w:val="24"/>
                    <w14:ligatures w14:val="none"/>
                  </w:rPr>
                  <w:fldChar w:fldCharType="begin"/>
                </w:r>
                <w:r w:rsidR="00BC5249" w:rsidRPr="002D6CFB">
                  <w:rPr>
                    <w:rFonts w:ascii="Verdana" w:eastAsia="Times New Roman" w:hAnsi="Verdana" w:cs="Times New Roman"/>
                    <w:color w:val="000000"/>
                    <w:kern w:val="0"/>
                    <w:szCs w:val="24"/>
                    <w:lang w:val="es-ES"/>
                    <w14:ligatures w14:val="none"/>
                  </w:rPr>
                  <w:instrText xml:space="preserve"> CITATION Cue1 \l 3082 </w:instrText>
                </w:r>
                <w:r w:rsidR="00BC5249"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 xml:space="preserve"> (17)</w:t>
                </w:r>
                <w:r w:rsidR="00BC5249" w:rsidRPr="002D6CFB">
                  <w:rPr>
                    <w:rFonts w:ascii="Verdana" w:eastAsia="Times New Roman" w:hAnsi="Verdana" w:cs="Times New Roman"/>
                    <w:color w:val="000000"/>
                    <w:kern w:val="0"/>
                    <w:szCs w:val="24"/>
                    <w14:ligatures w14:val="none"/>
                  </w:rPr>
                  <w:fldChar w:fldCharType="end"/>
                </w:r>
              </w:sdtContent>
            </w:sdt>
          </w:p>
        </w:tc>
        <w:tc>
          <w:tcPr>
            <w:tcW w:w="1701" w:type="dxa"/>
            <w:tcBorders>
              <w:top w:val="single" w:sz="4" w:space="0" w:color="505050"/>
              <w:left w:val="single" w:sz="4" w:space="0" w:color="505050"/>
              <w:bottom w:val="single" w:sz="4" w:space="0" w:color="505050"/>
              <w:right w:val="nil"/>
            </w:tcBorders>
            <w:vAlign w:val="center"/>
            <w:hideMark/>
          </w:tcPr>
          <w:p w14:paraId="7C7C2E87"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63%</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4311F79D"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37%</w:t>
            </w:r>
          </w:p>
        </w:tc>
      </w:tr>
      <w:tr w:rsidR="00DE5948" w:rsidRPr="002D6CFB" w14:paraId="23E8C761" w14:textId="77777777" w:rsidTr="002F4B77">
        <w:trPr>
          <w:trHeight w:val="64"/>
        </w:trPr>
        <w:tc>
          <w:tcPr>
            <w:tcW w:w="5382" w:type="dxa"/>
            <w:tcBorders>
              <w:top w:val="single" w:sz="4" w:space="0" w:color="505050"/>
              <w:left w:val="single" w:sz="4" w:space="0" w:color="505050"/>
              <w:bottom w:val="nil"/>
              <w:right w:val="single" w:sz="4" w:space="0" w:color="505050"/>
            </w:tcBorders>
            <w:vAlign w:val="center"/>
            <w:hideMark/>
          </w:tcPr>
          <w:p w14:paraId="1468A30C" w14:textId="7CB77590" w:rsidR="00DE5948" w:rsidRPr="002D6CFB" w:rsidRDefault="00DE5948" w:rsidP="002F4B77">
            <w:pPr>
              <w:jc w:val="both"/>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 xml:space="preserve">Factores predisponentes al cáncer de mama en la región Lagunera por Guadalupe </w:t>
            </w:r>
            <w:r w:rsidR="002F4B77" w:rsidRPr="002D6CFB">
              <w:rPr>
                <w:rFonts w:ascii="Verdana" w:eastAsia="Times New Roman" w:hAnsi="Verdana" w:cs="Times New Roman"/>
                <w:color w:val="000000"/>
                <w:kern w:val="0"/>
                <w:szCs w:val="24"/>
                <w14:ligatures w14:val="none"/>
              </w:rPr>
              <w:t>Martínez</w:t>
            </w:r>
            <w:r w:rsidRPr="002D6CFB">
              <w:rPr>
                <w:rFonts w:ascii="Verdana" w:eastAsia="Times New Roman" w:hAnsi="Verdana" w:cs="Times New Roman"/>
                <w:color w:val="000000"/>
                <w:kern w:val="0"/>
                <w:szCs w:val="24"/>
                <w14:ligatures w14:val="none"/>
              </w:rPr>
              <w:t xml:space="preserve"> Abundis (2014)</w:t>
            </w:r>
            <w:sdt>
              <w:sdtPr>
                <w:rPr>
                  <w:rFonts w:ascii="Verdana" w:eastAsia="Times New Roman" w:hAnsi="Verdana" w:cs="Times New Roman"/>
                  <w:color w:val="000000"/>
                  <w:kern w:val="0"/>
                  <w:szCs w:val="24"/>
                  <w14:ligatures w14:val="none"/>
                </w:rPr>
                <w:id w:val="-16156638"/>
                <w:citation/>
              </w:sdtPr>
              <w:sdtEndPr/>
              <w:sdtContent>
                <w:r w:rsidR="00317387" w:rsidRPr="002D6CFB">
                  <w:rPr>
                    <w:rFonts w:ascii="Verdana" w:eastAsia="Times New Roman" w:hAnsi="Verdana" w:cs="Times New Roman"/>
                    <w:color w:val="000000"/>
                    <w:kern w:val="0"/>
                    <w:szCs w:val="24"/>
                    <w14:ligatures w14:val="none"/>
                  </w:rPr>
                  <w:fldChar w:fldCharType="begin"/>
                </w:r>
                <w:r w:rsidR="00317387" w:rsidRPr="002D6CFB">
                  <w:rPr>
                    <w:rFonts w:ascii="Verdana" w:eastAsia="Times New Roman" w:hAnsi="Verdana" w:cs="Times New Roman"/>
                    <w:color w:val="000000"/>
                    <w:kern w:val="0"/>
                    <w:szCs w:val="24"/>
                    <w:lang w:val="es-ES"/>
                    <w14:ligatures w14:val="none"/>
                  </w:rPr>
                  <w:instrText xml:space="preserve"> CITATION Gua14 \l 3082 </w:instrText>
                </w:r>
                <w:r w:rsidR="00317387" w:rsidRPr="002D6CFB">
                  <w:rPr>
                    <w:rFonts w:ascii="Verdana" w:eastAsia="Times New Roman" w:hAnsi="Verdana" w:cs="Times New Roman"/>
                    <w:color w:val="000000"/>
                    <w:kern w:val="0"/>
                    <w:szCs w:val="24"/>
                    <w14:ligatures w14:val="none"/>
                  </w:rPr>
                  <w:fldChar w:fldCharType="separate"/>
                </w:r>
                <w:r w:rsidR="00DF3401" w:rsidRPr="002D6CFB">
                  <w:rPr>
                    <w:rFonts w:ascii="Verdana" w:eastAsia="Times New Roman" w:hAnsi="Verdana" w:cs="Times New Roman"/>
                    <w:noProof/>
                    <w:color w:val="000000"/>
                    <w:kern w:val="0"/>
                    <w:szCs w:val="24"/>
                    <w:lang w:val="es-ES"/>
                    <w14:ligatures w14:val="none"/>
                  </w:rPr>
                  <w:t xml:space="preserve"> (18)</w:t>
                </w:r>
                <w:r w:rsidR="00317387" w:rsidRPr="002D6CFB">
                  <w:rPr>
                    <w:rFonts w:ascii="Verdana" w:eastAsia="Times New Roman" w:hAnsi="Verdana" w:cs="Times New Roman"/>
                    <w:color w:val="000000"/>
                    <w:kern w:val="0"/>
                    <w:szCs w:val="24"/>
                    <w14:ligatures w14:val="none"/>
                  </w:rPr>
                  <w:fldChar w:fldCharType="end"/>
                </w:r>
              </w:sdtContent>
            </w:sdt>
          </w:p>
        </w:tc>
        <w:tc>
          <w:tcPr>
            <w:tcW w:w="1701" w:type="dxa"/>
            <w:tcBorders>
              <w:top w:val="single" w:sz="4" w:space="0" w:color="505050"/>
              <w:left w:val="single" w:sz="4" w:space="0" w:color="505050"/>
              <w:bottom w:val="nil"/>
              <w:right w:val="nil"/>
            </w:tcBorders>
            <w:vAlign w:val="center"/>
            <w:hideMark/>
          </w:tcPr>
          <w:p w14:paraId="0D43CB12"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44%</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7CD21E7E" w14:textId="77777777" w:rsidR="00DE5948" w:rsidRPr="002D6CFB" w:rsidRDefault="00DE5948" w:rsidP="00BC5249">
            <w:pPr>
              <w:jc w:val="center"/>
              <w:rPr>
                <w:rFonts w:ascii="Verdana" w:eastAsia="Times New Roman" w:hAnsi="Verdana" w:cs="Times New Roman"/>
                <w:color w:val="000000"/>
                <w:kern w:val="0"/>
                <w:szCs w:val="24"/>
                <w14:ligatures w14:val="none"/>
              </w:rPr>
            </w:pPr>
            <w:r w:rsidRPr="002D6CFB">
              <w:rPr>
                <w:rFonts w:ascii="Verdana" w:eastAsia="Times New Roman" w:hAnsi="Verdana" w:cs="Times New Roman"/>
                <w:color w:val="000000"/>
                <w:kern w:val="0"/>
                <w:szCs w:val="24"/>
                <w14:ligatures w14:val="none"/>
              </w:rPr>
              <w:t>56%</w:t>
            </w:r>
          </w:p>
        </w:tc>
      </w:tr>
      <w:tr w:rsidR="00DE5948" w:rsidRPr="002D6CFB" w14:paraId="545ABD0D" w14:textId="77777777" w:rsidTr="002F4B77">
        <w:trPr>
          <w:trHeight w:val="300"/>
        </w:trPr>
        <w:tc>
          <w:tcPr>
            <w:tcW w:w="5382" w:type="dxa"/>
            <w:tcBorders>
              <w:top w:val="single" w:sz="4" w:space="0" w:color="505050"/>
              <w:left w:val="single" w:sz="4" w:space="0" w:color="505050"/>
              <w:bottom w:val="single" w:sz="4" w:space="0" w:color="505050"/>
              <w:right w:val="single" w:sz="4" w:space="0" w:color="505050"/>
            </w:tcBorders>
            <w:vAlign w:val="center"/>
            <w:hideMark/>
          </w:tcPr>
          <w:p w14:paraId="3435949A" w14:textId="77777777" w:rsidR="00DE5948" w:rsidRPr="002D6CFB" w:rsidRDefault="00DE5948" w:rsidP="002F4B77">
            <w:pPr>
              <w:jc w:val="both"/>
              <w:rPr>
                <w:rFonts w:ascii="Verdana" w:eastAsia="Times New Roman" w:hAnsi="Verdana" w:cs="Times New Roman"/>
                <w:color w:val="000000"/>
                <w:kern w:val="0"/>
                <w:sz w:val="24"/>
                <w:szCs w:val="24"/>
                <w14:ligatures w14:val="none"/>
              </w:rPr>
            </w:pPr>
            <w:r w:rsidRPr="002D6CFB">
              <w:rPr>
                <w:rFonts w:ascii="Verdana" w:eastAsia="Times New Roman" w:hAnsi="Verdana" w:cs="Times New Roman"/>
                <w:color w:val="000000"/>
                <w:kern w:val="0"/>
                <w:sz w:val="24"/>
                <w:szCs w:val="24"/>
                <w14:ligatures w14:val="none"/>
              </w:rPr>
              <w:t xml:space="preserve">Total </w:t>
            </w:r>
          </w:p>
        </w:tc>
        <w:tc>
          <w:tcPr>
            <w:tcW w:w="1701" w:type="dxa"/>
            <w:tcBorders>
              <w:top w:val="single" w:sz="4" w:space="0" w:color="505050"/>
              <w:left w:val="single" w:sz="4" w:space="0" w:color="505050"/>
              <w:bottom w:val="single" w:sz="4" w:space="0" w:color="505050"/>
              <w:right w:val="nil"/>
            </w:tcBorders>
            <w:vAlign w:val="center"/>
            <w:hideMark/>
          </w:tcPr>
          <w:p w14:paraId="0692B2E9" w14:textId="77777777" w:rsidR="00DE5948" w:rsidRPr="002D6CFB" w:rsidRDefault="00DE5948" w:rsidP="00BC5249">
            <w:pPr>
              <w:jc w:val="center"/>
              <w:rPr>
                <w:rFonts w:ascii="Verdana" w:eastAsia="Times New Roman" w:hAnsi="Verdana" w:cs="Times New Roman"/>
                <w:color w:val="000000"/>
                <w:kern w:val="0"/>
                <w:sz w:val="24"/>
                <w:szCs w:val="24"/>
                <w14:ligatures w14:val="none"/>
              </w:rPr>
            </w:pPr>
            <w:r w:rsidRPr="002D6CFB">
              <w:rPr>
                <w:rFonts w:ascii="Verdana" w:eastAsia="Times New Roman" w:hAnsi="Verdana" w:cs="Times New Roman"/>
                <w:color w:val="000000"/>
                <w:kern w:val="0"/>
                <w:sz w:val="24"/>
                <w:szCs w:val="24"/>
                <w14:ligatures w14:val="none"/>
              </w:rPr>
              <w:t>55%</w:t>
            </w:r>
          </w:p>
        </w:tc>
        <w:tc>
          <w:tcPr>
            <w:tcW w:w="1934" w:type="dxa"/>
            <w:tcBorders>
              <w:top w:val="single" w:sz="4" w:space="0" w:color="505050"/>
              <w:left w:val="single" w:sz="4" w:space="0" w:color="505050"/>
              <w:bottom w:val="single" w:sz="4" w:space="0" w:color="505050"/>
              <w:right w:val="single" w:sz="4" w:space="0" w:color="505050"/>
            </w:tcBorders>
            <w:vAlign w:val="center"/>
            <w:hideMark/>
          </w:tcPr>
          <w:p w14:paraId="44E65BC0" w14:textId="77777777" w:rsidR="00DE5948" w:rsidRPr="002D6CFB" w:rsidRDefault="00DE5948" w:rsidP="00BC5249">
            <w:pPr>
              <w:jc w:val="center"/>
              <w:rPr>
                <w:rFonts w:ascii="Verdana" w:eastAsia="Times New Roman" w:hAnsi="Verdana" w:cs="Times New Roman"/>
                <w:color w:val="000000"/>
                <w:kern w:val="0"/>
                <w:sz w:val="24"/>
                <w:szCs w:val="24"/>
                <w14:ligatures w14:val="none"/>
              </w:rPr>
            </w:pPr>
            <w:r w:rsidRPr="002D6CFB">
              <w:rPr>
                <w:rFonts w:ascii="Verdana" w:eastAsia="Times New Roman" w:hAnsi="Verdana" w:cs="Times New Roman"/>
                <w:color w:val="000000"/>
                <w:kern w:val="0"/>
                <w:sz w:val="24"/>
                <w:szCs w:val="24"/>
                <w14:ligatures w14:val="none"/>
              </w:rPr>
              <w:t>45%</w:t>
            </w:r>
          </w:p>
        </w:tc>
      </w:tr>
    </w:tbl>
    <w:p w14:paraId="526401D1" w14:textId="68629714" w:rsidR="00C37686" w:rsidRPr="002D6CFB" w:rsidRDefault="00C37686" w:rsidP="00565234">
      <w:pPr>
        <w:spacing w:line="480" w:lineRule="auto"/>
        <w:jc w:val="both"/>
        <w:rPr>
          <w:rFonts w:ascii="Verdana" w:hAnsi="Verdana" w:cs="Arial"/>
          <w:color w:val="000000"/>
          <w:spacing w:val="4"/>
          <w:sz w:val="24"/>
          <w:szCs w:val="24"/>
        </w:rPr>
      </w:pPr>
    </w:p>
    <w:p w14:paraId="294AC7E3" w14:textId="2346C0F1" w:rsidR="00946677" w:rsidRPr="002D6CFB" w:rsidRDefault="00946677" w:rsidP="00565234">
      <w:pPr>
        <w:spacing w:line="480" w:lineRule="auto"/>
        <w:jc w:val="both"/>
        <w:rPr>
          <w:rFonts w:ascii="Verdana" w:hAnsi="Verdana" w:cs="Arial"/>
          <w:color w:val="000000"/>
          <w:spacing w:val="4"/>
          <w:sz w:val="24"/>
          <w:szCs w:val="24"/>
        </w:rPr>
      </w:pPr>
    </w:p>
    <w:p w14:paraId="6C64A04F" w14:textId="77777777" w:rsidR="00946677" w:rsidRPr="002D6CFB" w:rsidRDefault="00946677" w:rsidP="00565234">
      <w:pPr>
        <w:spacing w:line="480" w:lineRule="auto"/>
        <w:jc w:val="both"/>
        <w:rPr>
          <w:rFonts w:ascii="Verdana" w:hAnsi="Verdana" w:cs="Arial"/>
          <w:color w:val="000000"/>
          <w:spacing w:val="4"/>
          <w:sz w:val="24"/>
          <w:szCs w:val="24"/>
        </w:rPr>
      </w:pPr>
    </w:p>
    <w:p w14:paraId="5117894A" w14:textId="11631666" w:rsidR="008020A5" w:rsidRPr="002D6CFB" w:rsidRDefault="00E558DB" w:rsidP="00565234">
      <w:pPr>
        <w:spacing w:line="480" w:lineRule="auto"/>
        <w:jc w:val="both"/>
        <w:rPr>
          <w:rFonts w:ascii="Verdana" w:hAnsi="Verdana" w:cs="Times New Roman"/>
          <w:sz w:val="24"/>
          <w:szCs w:val="24"/>
          <w:lang w:val="es-419"/>
        </w:rPr>
      </w:pPr>
      <w:r w:rsidRPr="002D6CFB">
        <w:rPr>
          <w:rFonts w:ascii="Verdana" w:hAnsi="Verdana" w:cs="Arial"/>
          <w:color w:val="000000"/>
          <w:spacing w:val="4"/>
          <w:sz w:val="24"/>
          <w:szCs w:val="24"/>
        </w:rPr>
        <w:lastRenderedPageBreak/>
        <w:t xml:space="preserve">El porcentaje de lactantes menores de seis meses </w:t>
      </w:r>
      <w:r w:rsidR="00F75F74" w:rsidRPr="002D6CFB">
        <w:rPr>
          <w:rFonts w:ascii="Verdana" w:hAnsi="Verdana" w:cs="Arial"/>
          <w:color w:val="000000"/>
          <w:spacing w:val="4"/>
          <w:sz w:val="24"/>
          <w:szCs w:val="24"/>
        </w:rPr>
        <w:t xml:space="preserve">que reciben </w:t>
      </w:r>
      <w:r w:rsidRPr="002D6CFB">
        <w:rPr>
          <w:rFonts w:ascii="Verdana" w:hAnsi="Verdana" w:cs="Arial"/>
          <w:color w:val="000000"/>
          <w:spacing w:val="4"/>
          <w:sz w:val="24"/>
          <w:szCs w:val="24"/>
        </w:rPr>
        <w:t xml:space="preserve">la lactancia materna exclusiva </w:t>
      </w:r>
      <w:r w:rsidR="00F75F74" w:rsidRPr="002D6CFB">
        <w:rPr>
          <w:rFonts w:ascii="Verdana" w:hAnsi="Verdana" w:cs="Arial"/>
          <w:color w:val="000000"/>
          <w:spacing w:val="4"/>
          <w:sz w:val="24"/>
          <w:szCs w:val="24"/>
        </w:rPr>
        <w:t xml:space="preserve">es significativamente mayor </w:t>
      </w:r>
      <w:r w:rsidRPr="002D6CFB">
        <w:rPr>
          <w:rFonts w:ascii="Verdana" w:hAnsi="Verdana" w:cs="Arial"/>
          <w:color w:val="000000"/>
          <w:spacing w:val="4"/>
          <w:sz w:val="24"/>
          <w:szCs w:val="24"/>
        </w:rPr>
        <w:t>en las zonas rurales que en las zonas urbanas. La lactancia materna exclusiva también tiende a ser mayor entre los lactantes cuyas madres tienen un nivel de educación más bajo (FAO, FIDA, OMS, PMA y UNICEF, 2022).</w:t>
      </w:r>
      <w:r w:rsidR="001C2672" w:rsidRPr="002D6CFB">
        <w:rPr>
          <w:rFonts w:ascii="Verdana" w:hAnsi="Verdana" w:cs="Arial"/>
          <w:color w:val="000000"/>
          <w:spacing w:val="4"/>
          <w:sz w:val="24"/>
          <w:szCs w:val="24"/>
        </w:rPr>
        <w:t xml:space="preserve"> </w:t>
      </w:r>
      <w:sdt>
        <w:sdtPr>
          <w:rPr>
            <w:rFonts w:ascii="Verdana" w:hAnsi="Verdana" w:cs="Arial"/>
            <w:color w:val="000000"/>
            <w:spacing w:val="4"/>
            <w:sz w:val="24"/>
            <w:szCs w:val="24"/>
          </w:rPr>
          <w:id w:val="-732007789"/>
          <w:citation/>
        </w:sdtPr>
        <w:sdtEndPr/>
        <w:sdtContent>
          <w:r w:rsidR="00317387" w:rsidRPr="002D6CFB">
            <w:rPr>
              <w:rFonts w:ascii="Verdana" w:hAnsi="Verdana" w:cs="Arial"/>
              <w:color w:val="000000"/>
              <w:spacing w:val="4"/>
              <w:sz w:val="24"/>
              <w:szCs w:val="24"/>
            </w:rPr>
            <w:fldChar w:fldCharType="begin"/>
          </w:r>
          <w:r w:rsidR="00317387" w:rsidRPr="002D6CFB">
            <w:rPr>
              <w:rFonts w:ascii="Verdana" w:hAnsi="Verdana" w:cs="Arial"/>
              <w:color w:val="000000"/>
              <w:spacing w:val="4"/>
              <w:sz w:val="24"/>
              <w:szCs w:val="24"/>
              <w:lang w:val="es-ES"/>
            </w:rPr>
            <w:instrText xml:space="preserve"> CITATION OPS22 \l 3082 </w:instrText>
          </w:r>
          <w:r w:rsidR="00317387" w:rsidRPr="002D6CFB">
            <w:rPr>
              <w:rFonts w:ascii="Verdana" w:hAnsi="Verdana" w:cs="Arial"/>
              <w:color w:val="000000"/>
              <w:spacing w:val="4"/>
              <w:sz w:val="24"/>
              <w:szCs w:val="24"/>
            </w:rPr>
            <w:fldChar w:fldCharType="separate"/>
          </w:r>
          <w:r w:rsidR="00DF3401" w:rsidRPr="002D6CFB">
            <w:rPr>
              <w:rFonts w:ascii="Verdana" w:hAnsi="Verdana" w:cs="Arial"/>
              <w:noProof/>
              <w:color w:val="000000"/>
              <w:spacing w:val="4"/>
              <w:sz w:val="24"/>
              <w:szCs w:val="24"/>
              <w:lang w:val="es-ES"/>
            </w:rPr>
            <w:t>(19)</w:t>
          </w:r>
          <w:r w:rsidR="00317387" w:rsidRPr="002D6CFB">
            <w:rPr>
              <w:rFonts w:ascii="Verdana" w:hAnsi="Verdana" w:cs="Arial"/>
              <w:color w:val="000000"/>
              <w:spacing w:val="4"/>
              <w:sz w:val="24"/>
              <w:szCs w:val="24"/>
            </w:rPr>
            <w:fldChar w:fldCharType="end"/>
          </w:r>
        </w:sdtContent>
      </w:sdt>
    </w:p>
    <w:p w14:paraId="682DB1A9" w14:textId="3A1D6DAA" w:rsidR="00A21657" w:rsidRPr="002D6CFB" w:rsidRDefault="00A21657" w:rsidP="00565234">
      <w:pPr>
        <w:spacing w:line="480" w:lineRule="auto"/>
        <w:jc w:val="both"/>
        <w:rPr>
          <w:rFonts w:ascii="Verdana" w:hAnsi="Verdana" w:cs="Times New Roman"/>
          <w:sz w:val="24"/>
          <w:szCs w:val="24"/>
          <w:lang w:val="es-419"/>
        </w:rPr>
      </w:pPr>
    </w:p>
    <w:p w14:paraId="1D982B35" w14:textId="3EDF3952" w:rsidR="00AA37C6" w:rsidRPr="002D6CFB" w:rsidRDefault="00244CB5" w:rsidP="00A21657">
      <w:pPr>
        <w:pStyle w:val="Ttulo2"/>
      </w:pPr>
      <w:bookmarkStart w:id="34" w:name="_Toc179342639"/>
      <w:bookmarkStart w:id="35" w:name="_Toc179355108"/>
      <w:bookmarkStart w:id="36" w:name="_Toc179406121"/>
      <w:bookmarkStart w:id="37" w:name="_Toc179406828"/>
      <w:r w:rsidRPr="002D6CFB">
        <w:t>La disminución de la práctica de lactancia materna</w:t>
      </w:r>
      <w:bookmarkEnd w:id="34"/>
      <w:bookmarkEnd w:id="35"/>
      <w:bookmarkEnd w:id="36"/>
      <w:bookmarkEnd w:id="37"/>
    </w:p>
    <w:p w14:paraId="2C7FBC1F" w14:textId="77777777" w:rsidR="00E678C0" w:rsidRPr="002D6CFB" w:rsidRDefault="00E678C0" w:rsidP="00565234">
      <w:pPr>
        <w:spacing w:line="480" w:lineRule="auto"/>
        <w:jc w:val="both"/>
        <w:rPr>
          <w:rFonts w:ascii="Verdana" w:hAnsi="Verdana" w:cs="Arial"/>
          <w:color w:val="000000"/>
          <w:spacing w:val="4"/>
          <w:sz w:val="24"/>
          <w:szCs w:val="24"/>
        </w:rPr>
      </w:pPr>
    </w:p>
    <w:p w14:paraId="635FF5E6" w14:textId="251C364A" w:rsidR="006555CD" w:rsidRPr="002D6CFB" w:rsidRDefault="00021C30" w:rsidP="001144FF">
      <w:pPr>
        <w:spacing w:line="480" w:lineRule="auto"/>
        <w:jc w:val="both"/>
        <w:rPr>
          <w:rFonts w:ascii="Verdana" w:hAnsi="Verdana" w:cs="Arial"/>
          <w:color w:val="000000"/>
          <w:spacing w:val="4"/>
          <w:sz w:val="24"/>
          <w:szCs w:val="24"/>
        </w:rPr>
      </w:pPr>
      <w:r w:rsidRPr="002D6CFB">
        <w:rPr>
          <w:rFonts w:ascii="Verdana" w:hAnsi="Verdana" w:cs="Arial"/>
          <w:color w:val="000000"/>
          <w:spacing w:val="4"/>
          <w:sz w:val="24"/>
          <w:szCs w:val="24"/>
        </w:rPr>
        <w:t>En contraste con las ventajas de la lactancia materna, es notable la disminución creciente de su práctica en países en desarrollo y desarrollados, tanto en áreas urbanas como en rurales. Los factores que se han asociado con su abandono son diversos y difieren de acuerdo con el sitio de residencia, las característica</w:t>
      </w:r>
      <w:r w:rsidR="00946677" w:rsidRPr="002D6CFB">
        <w:rPr>
          <w:rFonts w:ascii="Verdana" w:hAnsi="Verdana" w:cs="Arial"/>
          <w:color w:val="000000"/>
          <w:spacing w:val="4"/>
          <w:sz w:val="24"/>
          <w:szCs w:val="24"/>
        </w:rPr>
        <w:t>s socioeconómicas y culturales.</w:t>
      </w:r>
      <w:sdt>
        <w:sdtPr>
          <w:rPr>
            <w:rFonts w:ascii="Verdana" w:hAnsi="Verdana" w:cs="Arial"/>
            <w:color w:val="000000"/>
            <w:spacing w:val="4"/>
            <w:sz w:val="24"/>
            <w:szCs w:val="24"/>
          </w:rPr>
          <w:id w:val="-1452630858"/>
          <w:citation/>
        </w:sdtPr>
        <w:sdtEndPr/>
        <w:sdtContent>
          <w:r w:rsidR="00317387" w:rsidRPr="002D6CFB">
            <w:rPr>
              <w:rFonts w:ascii="Verdana" w:hAnsi="Verdana" w:cs="Arial"/>
              <w:color w:val="000000"/>
              <w:spacing w:val="4"/>
              <w:sz w:val="24"/>
              <w:szCs w:val="24"/>
            </w:rPr>
            <w:fldChar w:fldCharType="begin"/>
          </w:r>
          <w:r w:rsidR="00317387" w:rsidRPr="002D6CFB">
            <w:rPr>
              <w:rFonts w:ascii="Verdana" w:hAnsi="Verdana" w:cs="Arial"/>
              <w:color w:val="000000"/>
              <w:spacing w:val="4"/>
              <w:sz w:val="24"/>
              <w:szCs w:val="24"/>
              <w:lang w:val="es-ES"/>
            </w:rPr>
            <w:instrText xml:space="preserve"> CITATION uan11 \l 3082 </w:instrText>
          </w:r>
          <w:r w:rsidR="00317387" w:rsidRPr="002D6CFB">
            <w:rPr>
              <w:rFonts w:ascii="Verdana" w:hAnsi="Verdana" w:cs="Arial"/>
              <w:color w:val="000000"/>
              <w:spacing w:val="4"/>
              <w:sz w:val="24"/>
              <w:szCs w:val="24"/>
            </w:rPr>
            <w:fldChar w:fldCharType="separate"/>
          </w:r>
          <w:r w:rsidR="00DF3401" w:rsidRPr="002D6CFB">
            <w:rPr>
              <w:rFonts w:ascii="Verdana" w:hAnsi="Verdana" w:cs="Arial"/>
              <w:noProof/>
              <w:color w:val="000000"/>
              <w:spacing w:val="4"/>
              <w:sz w:val="24"/>
              <w:szCs w:val="24"/>
              <w:lang w:val="es-ES"/>
            </w:rPr>
            <w:t>(20)</w:t>
          </w:r>
          <w:r w:rsidR="00317387" w:rsidRPr="002D6CFB">
            <w:rPr>
              <w:rFonts w:ascii="Verdana" w:hAnsi="Verdana" w:cs="Arial"/>
              <w:color w:val="000000"/>
              <w:spacing w:val="4"/>
              <w:sz w:val="24"/>
              <w:szCs w:val="24"/>
            </w:rPr>
            <w:fldChar w:fldCharType="end"/>
          </w:r>
        </w:sdtContent>
      </w:sdt>
      <w:r w:rsidR="00946677" w:rsidRPr="002D6CFB">
        <w:rPr>
          <w:rFonts w:ascii="Verdana" w:hAnsi="Verdana" w:cs="Arial"/>
          <w:color w:val="000000"/>
          <w:spacing w:val="4"/>
          <w:sz w:val="24"/>
          <w:szCs w:val="24"/>
        </w:rPr>
        <w:t xml:space="preserve"> </w:t>
      </w:r>
      <w:r w:rsidRPr="002D6CFB">
        <w:rPr>
          <w:rFonts w:ascii="Verdana" w:hAnsi="Verdana" w:cs="Arial"/>
          <w:color w:val="000000"/>
          <w:spacing w:val="4"/>
          <w:sz w:val="24"/>
          <w:szCs w:val="24"/>
        </w:rPr>
        <w:t>En América Latina es notorio que un mejor nivel socioeconómico, una mayor escolaridad materna y el trabajo fuera del hogar se asocian con porcentajes mayores de abandono temprano de esta práctica.</w:t>
      </w:r>
      <w:sdt>
        <w:sdtPr>
          <w:rPr>
            <w:rFonts w:ascii="Verdana" w:hAnsi="Verdana" w:cs="Arial"/>
            <w:color w:val="000000"/>
            <w:spacing w:val="4"/>
            <w:sz w:val="24"/>
            <w:szCs w:val="24"/>
          </w:rPr>
          <w:id w:val="795180332"/>
          <w:citation/>
        </w:sdtPr>
        <w:sdtEndPr/>
        <w:sdtContent>
          <w:r w:rsidR="00317387" w:rsidRPr="002D6CFB">
            <w:rPr>
              <w:rFonts w:ascii="Verdana" w:hAnsi="Verdana" w:cs="Arial"/>
              <w:color w:val="000000"/>
              <w:spacing w:val="4"/>
              <w:sz w:val="24"/>
              <w:szCs w:val="24"/>
            </w:rPr>
            <w:fldChar w:fldCharType="begin"/>
          </w:r>
          <w:r w:rsidR="00317387" w:rsidRPr="002D6CFB">
            <w:rPr>
              <w:rFonts w:ascii="Verdana" w:hAnsi="Verdana" w:cs="Arial"/>
              <w:color w:val="000000"/>
              <w:spacing w:val="4"/>
              <w:sz w:val="24"/>
              <w:szCs w:val="24"/>
              <w:lang w:val="es-ES"/>
            </w:rPr>
            <w:instrText xml:space="preserve"> CITATION uan11 \l 3082 </w:instrText>
          </w:r>
          <w:r w:rsidR="00317387" w:rsidRPr="002D6CFB">
            <w:rPr>
              <w:rFonts w:ascii="Verdana" w:hAnsi="Verdana" w:cs="Arial"/>
              <w:color w:val="000000"/>
              <w:spacing w:val="4"/>
              <w:sz w:val="24"/>
              <w:szCs w:val="24"/>
            </w:rPr>
            <w:fldChar w:fldCharType="separate"/>
          </w:r>
          <w:r w:rsidR="00DF3401" w:rsidRPr="002D6CFB">
            <w:rPr>
              <w:rFonts w:ascii="Verdana" w:hAnsi="Verdana" w:cs="Arial"/>
              <w:noProof/>
              <w:color w:val="000000"/>
              <w:spacing w:val="4"/>
              <w:sz w:val="24"/>
              <w:szCs w:val="24"/>
              <w:lang w:val="es-ES"/>
            </w:rPr>
            <w:t xml:space="preserve"> (20)</w:t>
          </w:r>
          <w:r w:rsidR="00317387" w:rsidRPr="002D6CFB">
            <w:rPr>
              <w:rFonts w:ascii="Verdana" w:hAnsi="Verdana" w:cs="Arial"/>
              <w:color w:val="000000"/>
              <w:spacing w:val="4"/>
              <w:sz w:val="24"/>
              <w:szCs w:val="24"/>
            </w:rPr>
            <w:fldChar w:fldCharType="end"/>
          </w:r>
        </w:sdtContent>
      </w:sdt>
    </w:p>
    <w:p w14:paraId="2CEC22F3" w14:textId="7A058024" w:rsidR="006555CD" w:rsidRPr="002D6CFB" w:rsidRDefault="006555CD" w:rsidP="001144FF">
      <w:pPr>
        <w:spacing w:line="480" w:lineRule="auto"/>
        <w:jc w:val="both"/>
        <w:rPr>
          <w:rFonts w:ascii="Verdana" w:hAnsi="Verdana" w:cs="Times New Roman"/>
          <w:sz w:val="24"/>
          <w:szCs w:val="24"/>
          <w:lang w:val="es-419"/>
        </w:rPr>
      </w:pPr>
    </w:p>
    <w:p w14:paraId="4011EA4D" w14:textId="0A566451" w:rsidR="006555CD" w:rsidRPr="002D6CFB" w:rsidRDefault="006555CD" w:rsidP="001144FF">
      <w:pPr>
        <w:spacing w:line="480" w:lineRule="auto"/>
        <w:jc w:val="both"/>
        <w:rPr>
          <w:rFonts w:ascii="Verdana" w:hAnsi="Verdana" w:cs="Times New Roman"/>
          <w:sz w:val="24"/>
          <w:szCs w:val="24"/>
          <w:lang w:val="es-419"/>
        </w:rPr>
      </w:pPr>
    </w:p>
    <w:p w14:paraId="2F5330D2" w14:textId="74C87A78" w:rsidR="006555CD" w:rsidRPr="002D6CFB" w:rsidRDefault="006555CD" w:rsidP="001144FF">
      <w:pPr>
        <w:spacing w:line="480" w:lineRule="auto"/>
        <w:jc w:val="both"/>
        <w:rPr>
          <w:rFonts w:ascii="Verdana" w:hAnsi="Verdana" w:cs="Times New Roman"/>
          <w:sz w:val="24"/>
          <w:szCs w:val="24"/>
          <w:lang w:val="es-419"/>
        </w:rPr>
      </w:pPr>
    </w:p>
    <w:p w14:paraId="4A0F3CC9" w14:textId="7FBA028E" w:rsidR="00DE5948" w:rsidRPr="002D6CFB" w:rsidRDefault="00DE5948" w:rsidP="001144FF">
      <w:pPr>
        <w:spacing w:line="480" w:lineRule="auto"/>
        <w:jc w:val="both"/>
        <w:rPr>
          <w:rFonts w:ascii="Verdana" w:hAnsi="Verdana" w:cs="Times New Roman"/>
          <w:sz w:val="24"/>
          <w:szCs w:val="24"/>
          <w:lang w:val="es-419"/>
        </w:rPr>
      </w:pPr>
    </w:p>
    <w:p w14:paraId="1E00ED7C" w14:textId="24A3771B" w:rsidR="00DE5948" w:rsidRPr="002D6CFB" w:rsidRDefault="00DE5948" w:rsidP="001144FF">
      <w:pPr>
        <w:spacing w:line="480" w:lineRule="auto"/>
        <w:jc w:val="both"/>
        <w:rPr>
          <w:rFonts w:ascii="Verdana" w:hAnsi="Verdana" w:cs="Times New Roman"/>
          <w:sz w:val="24"/>
          <w:szCs w:val="24"/>
          <w:lang w:val="es-419"/>
        </w:rPr>
      </w:pPr>
    </w:p>
    <w:p w14:paraId="43AD64A1" w14:textId="77777777" w:rsidR="00021C30" w:rsidRPr="002D6CFB" w:rsidRDefault="00021C30" w:rsidP="00A21657">
      <w:pPr>
        <w:pStyle w:val="Ttulo2"/>
        <w:rPr>
          <w:lang w:val="es-419"/>
        </w:rPr>
      </w:pPr>
    </w:p>
    <w:p w14:paraId="71434A21" w14:textId="77777777" w:rsidR="006555CD" w:rsidRPr="002D6CFB" w:rsidRDefault="00C37686" w:rsidP="00A21657">
      <w:pPr>
        <w:pStyle w:val="Ttulo2"/>
      </w:pPr>
      <w:bookmarkStart w:id="38" w:name="_Toc179342640"/>
      <w:bookmarkStart w:id="39" w:name="_Toc179355109"/>
      <w:bookmarkStart w:id="40" w:name="_Toc179406122"/>
      <w:bookmarkStart w:id="41" w:name="_Toc179406829"/>
      <w:r w:rsidRPr="002D6CFB">
        <w:t xml:space="preserve">Factores que influyen en la a disminución </w:t>
      </w:r>
      <w:r w:rsidR="000C30CF" w:rsidRPr="002D6CFB">
        <w:t>de la lactancia materna</w:t>
      </w:r>
      <w:bookmarkEnd w:id="38"/>
      <w:bookmarkEnd w:id="39"/>
      <w:bookmarkEnd w:id="40"/>
      <w:bookmarkEnd w:id="41"/>
      <w:r w:rsidR="006555CD" w:rsidRPr="002D6CFB">
        <w:t xml:space="preserve"> </w:t>
      </w:r>
    </w:p>
    <w:p w14:paraId="686FD66A" w14:textId="77777777" w:rsidR="006555CD" w:rsidRPr="002D6CFB" w:rsidRDefault="006555CD" w:rsidP="00A21657">
      <w:pPr>
        <w:pStyle w:val="Ttulo2"/>
      </w:pPr>
    </w:p>
    <w:p w14:paraId="6A820754" w14:textId="3D7FBC84" w:rsidR="008020A5" w:rsidRPr="002D6CFB" w:rsidRDefault="000C30CF" w:rsidP="00A21657">
      <w:pPr>
        <w:pStyle w:val="Ttulo2"/>
      </w:pPr>
      <w:r w:rsidRPr="002D6CFB">
        <w:t xml:space="preserve"> </w:t>
      </w:r>
    </w:p>
    <w:p w14:paraId="50ADEF41" w14:textId="0B433D69" w:rsidR="00D2601E" w:rsidRPr="002D6CFB" w:rsidRDefault="00D2601E" w:rsidP="00565234">
      <w:pPr>
        <w:spacing w:line="480" w:lineRule="auto"/>
        <w:jc w:val="both"/>
        <w:rPr>
          <w:rFonts w:ascii="Verdana" w:hAnsi="Verdana" w:cs="Arial"/>
          <w:b/>
          <w:color w:val="000000"/>
          <w:spacing w:val="4"/>
          <w:sz w:val="24"/>
          <w:szCs w:val="24"/>
        </w:rPr>
      </w:pPr>
      <w:r w:rsidRPr="002D6CFB">
        <w:rPr>
          <w:rFonts w:ascii="Verdana" w:hAnsi="Verdana"/>
          <w:color w:val="000000"/>
          <w:sz w:val="24"/>
          <w:szCs w:val="24"/>
          <w:shd w:val="clear" w:color="auto" w:fill="FFFFFF"/>
        </w:rPr>
        <w:t>Son conocidos los mecanismos fisiológicos implicados</w:t>
      </w:r>
      <w:r w:rsidRPr="002D6CFB">
        <w:rPr>
          <w:rFonts w:ascii="Verdana" w:hAnsi="Verdana"/>
          <w:b/>
          <w:bCs/>
          <w:color w:val="FF0000"/>
          <w:sz w:val="24"/>
          <w:szCs w:val="24"/>
          <w:shd w:val="clear" w:color="auto" w:fill="FFFFFF"/>
        </w:rPr>
        <w:t> </w:t>
      </w:r>
      <w:r w:rsidRPr="002D6CFB">
        <w:rPr>
          <w:rFonts w:ascii="Verdana" w:hAnsi="Verdana"/>
          <w:color w:val="000000"/>
          <w:sz w:val="24"/>
          <w:szCs w:val="24"/>
          <w:shd w:val="clear" w:color="auto" w:fill="FFFFFF"/>
        </w:rPr>
        <w:t>en la producción de leche materna, pero con frecuencia olvidados irracionalmente. Cualquier llanto del niño se interpreta como que "pasa hambre", "no se tiene suficiente leche", y se le añaden suplementos de fórmula que tienen la consecuencia catastrófica de disminuir el número de veces que lacta el niño, y así disminuye la producción de leche materna. Los padres, y en muchas ocasiones los profesionales, esperan que el niño gane peso de una forma casi programada, y en cuanto se desvía en lo más mínimo de lo que supuestamente se espera, se sacrifica la LM y se introduce la fórmula adaptada, sin sopesar las consecuencias futuras de estas decisiones poco justificadas.</w:t>
      </w:r>
      <w:r w:rsidR="000E576B" w:rsidRPr="002D6CFB">
        <w:rPr>
          <w:rFonts w:ascii="Verdana" w:hAnsi="Verdana"/>
          <w:color w:val="000000"/>
          <w:shd w:val="clear" w:color="auto" w:fill="FFFFFF"/>
        </w:rPr>
        <w:t xml:space="preserve"> </w:t>
      </w:r>
      <w:sdt>
        <w:sdtPr>
          <w:rPr>
            <w:rFonts w:ascii="Verdana" w:hAnsi="Verdana"/>
            <w:color w:val="000000"/>
            <w:shd w:val="clear" w:color="auto" w:fill="FFFFFF"/>
          </w:rPr>
          <w:id w:val="2120876316"/>
          <w:citation/>
        </w:sdtPr>
        <w:sdtEndPr/>
        <w:sdtContent>
          <w:r w:rsidR="00E21AD4" w:rsidRPr="002D6CFB">
            <w:rPr>
              <w:rFonts w:ascii="Verdana" w:hAnsi="Verdana"/>
              <w:color w:val="000000"/>
              <w:shd w:val="clear" w:color="auto" w:fill="FFFFFF"/>
            </w:rPr>
            <w:fldChar w:fldCharType="begin"/>
          </w:r>
          <w:r w:rsidR="00E21AD4" w:rsidRPr="002D6CFB">
            <w:rPr>
              <w:rFonts w:ascii="Verdana" w:hAnsi="Verdana"/>
              <w:color w:val="000000"/>
              <w:shd w:val="clear" w:color="auto" w:fill="FFFFFF"/>
              <w:lang w:val="es-ES"/>
            </w:rPr>
            <w:instrText xml:space="preserve"> CITATION Sci20 \l 3082 </w:instrText>
          </w:r>
          <w:r w:rsidR="00E21AD4" w:rsidRPr="002D6CFB">
            <w:rPr>
              <w:rFonts w:ascii="Verdana" w:hAnsi="Verdana"/>
              <w:color w:val="000000"/>
              <w:shd w:val="clear" w:color="auto" w:fill="FFFFFF"/>
            </w:rPr>
            <w:fldChar w:fldCharType="separate"/>
          </w:r>
          <w:r w:rsidR="00DF3401" w:rsidRPr="002D6CFB">
            <w:rPr>
              <w:rFonts w:ascii="Verdana" w:hAnsi="Verdana"/>
              <w:noProof/>
              <w:color w:val="000000"/>
              <w:shd w:val="clear" w:color="auto" w:fill="FFFFFF"/>
              <w:lang w:val="es-ES"/>
            </w:rPr>
            <w:t>(21)</w:t>
          </w:r>
          <w:r w:rsidR="00E21AD4" w:rsidRPr="002D6CFB">
            <w:rPr>
              <w:rFonts w:ascii="Verdana" w:hAnsi="Verdana"/>
              <w:color w:val="000000"/>
              <w:shd w:val="clear" w:color="auto" w:fill="FFFFFF"/>
            </w:rPr>
            <w:fldChar w:fldCharType="end"/>
          </w:r>
        </w:sdtContent>
      </w:sdt>
    </w:p>
    <w:p w14:paraId="02A3BE8E" w14:textId="2D3F7657" w:rsidR="00C37686" w:rsidRPr="002D6CFB" w:rsidRDefault="00C37686" w:rsidP="004B2321">
      <w:pPr>
        <w:pStyle w:val="Prrafodelista"/>
        <w:numPr>
          <w:ilvl w:val="0"/>
          <w:numId w:val="3"/>
        </w:numPr>
        <w:shd w:val="clear" w:color="auto" w:fill="FFFFFF"/>
        <w:spacing w:before="24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42" w:name="_Toc179342641"/>
      <w:bookmarkStart w:id="43" w:name="_Toc179355110"/>
      <w:bookmarkStart w:id="44" w:name="_Toc179406123"/>
      <w:bookmarkStart w:id="45" w:name="_Toc179406830"/>
      <w:r w:rsidRPr="002D6CFB">
        <w:rPr>
          <w:rStyle w:val="Ttulo3Car"/>
        </w:rPr>
        <w:t>Deficiente información de la madre, el cónyuge y demás familiares</w:t>
      </w:r>
      <w:bookmarkEnd w:id="42"/>
      <w:bookmarkEnd w:id="43"/>
      <w:bookmarkEnd w:id="44"/>
      <w:bookmarkEnd w:id="45"/>
      <w:r w:rsidRPr="002D6CFB">
        <w:rPr>
          <w:rFonts w:ascii="Verdana" w:eastAsia="Times New Roman" w:hAnsi="Verdana" w:cs="Times New Roman"/>
          <w:b/>
          <w:bCs/>
          <w:color w:val="000000"/>
          <w:kern w:val="0"/>
          <w:sz w:val="24"/>
          <w:szCs w:val="24"/>
          <w:lang w:eastAsia="es-NI"/>
          <w14:ligatures w14:val="none"/>
        </w:rPr>
        <w:t>.</w:t>
      </w:r>
      <w:r w:rsidRPr="002D6CFB">
        <w:rPr>
          <w:rFonts w:ascii="Verdana" w:eastAsia="Times New Roman" w:hAnsi="Verdana" w:cs="Times New Roman"/>
          <w:color w:val="000000"/>
          <w:kern w:val="0"/>
          <w:sz w:val="24"/>
          <w:szCs w:val="24"/>
          <w:lang w:eastAsia="es-NI"/>
          <w14:ligatures w14:val="none"/>
        </w:rPr>
        <w:t xml:space="preserve"> Los conocimientos que tienen un gran número de madres son insuficientes y no pocas veces contrapuestos a la realidad, son fácilmente presas de las absurdas decisiones, por familiares o amigos que ejercen sobr</w:t>
      </w:r>
      <w:r w:rsidR="00E21AD4" w:rsidRPr="002D6CFB">
        <w:rPr>
          <w:rFonts w:ascii="Verdana" w:eastAsia="Times New Roman" w:hAnsi="Verdana" w:cs="Times New Roman"/>
          <w:color w:val="000000"/>
          <w:kern w:val="0"/>
          <w:sz w:val="24"/>
          <w:szCs w:val="24"/>
          <w:lang w:eastAsia="es-NI"/>
          <w14:ligatures w14:val="none"/>
        </w:rPr>
        <w:t>e ellas una influencia</w:t>
      </w:r>
      <w:r w:rsidR="00946677" w:rsidRPr="002D6CFB">
        <w:rPr>
          <w:rFonts w:ascii="Verdana" w:eastAsia="Times New Roman" w:hAnsi="Verdana" w:cs="Times New Roman"/>
          <w:color w:val="000000"/>
          <w:kern w:val="0"/>
          <w:sz w:val="24"/>
          <w:szCs w:val="24"/>
          <w:lang w:eastAsia="es-NI"/>
          <w14:ligatures w14:val="none"/>
        </w:rPr>
        <w:t xml:space="preserve"> negativa. (</w:t>
      </w:r>
      <w:r w:rsidR="004B2321" w:rsidRPr="002D6CFB">
        <w:rPr>
          <w:rFonts w:ascii="Verdana" w:eastAsia="Times New Roman" w:hAnsi="Verdana" w:cs="Times New Roman"/>
          <w:color w:val="000000"/>
          <w:kern w:val="0"/>
          <w:sz w:val="24"/>
          <w:szCs w:val="24"/>
          <w:lang w:eastAsia="es-NI"/>
          <w14:ligatures w14:val="none"/>
        </w:rPr>
        <w:t>15)</w:t>
      </w:r>
    </w:p>
    <w:p w14:paraId="19B66CA7" w14:textId="3020F6A9" w:rsidR="00F42719" w:rsidRPr="002D6CFB" w:rsidRDefault="00F42719" w:rsidP="00F42719">
      <w:p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val="es-NI" w:eastAsia="es-NI"/>
          <w14:ligatures w14:val="none"/>
        </w:rPr>
      </w:pPr>
    </w:p>
    <w:p w14:paraId="7BA36F82" w14:textId="77777777" w:rsidR="00E21AD4" w:rsidRPr="002D6CFB" w:rsidRDefault="00E21AD4" w:rsidP="00F42719">
      <w:p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val="es-NI" w:eastAsia="es-NI"/>
          <w14:ligatures w14:val="none"/>
        </w:rPr>
      </w:pPr>
    </w:p>
    <w:p w14:paraId="5ED1EEC7" w14:textId="3B590F34" w:rsidR="00C37686" w:rsidRPr="002D6CFB" w:rsidRDefault="00C37686" w:rsidP="00C37686">
      <w:pPr>
        <w:pStyle w:val="Prrafodelista"/>
        <w:numPr>
          <w:ilvl w:val="0"/>
          <w:numId w:val="3"/>
        </w:num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46" w:name="_Toc179342642"/>
      <w:bookmarkStart w:id="47" w:name="_Toc179355111"/>
      <w:bookmarkStart w:id="48" w:name="_Toc179406124"/>
      <w:bookmarkStart w:id="49" w:name="_Toc179406831"/>
      <w:r w:rsidRPr="002D6CFB">
        <w:rPr>
          <w:rStyle w:val="Ttulo3Car"/>
        </w:rPr>
        <w:lastRenderedPageBreak/>
        <w:t>La falta de confianza de la madre en su capacidad para amamantar a su hijo y producir leche en cantidad suficiente,</w:t>
      </w:r>
      <w:bookmarkEnd w:id="46"/>
      <w:bookmarkEnd w:id="47"/>
      <w:bookmarkEnd w:id="48"/>
      <w:bookmarkEnd w:id="49"/>
      <w:r w:rsidRPr="002D6CFB">
        <w:rPr>
          <w:rFonts w:ascii="Verdana" w:eastAsia="Times New Roman" w:hAnsi="Verdana" w:cs="Times New Roman"/>
          <w:color w:val="000000"/>
          <w:kern w:val="0"/>
          <w:sz w:val="24"/>
          <w:szCs w:val="24"/>
          <w:lang w:eastAsia="es-NI"/>
          <w14:ligatures w14:val="none"/>
        </w:rPr>
        <w:t xml:space="preserve"> puede ser grave motivo de preocupación, lo cual, a su vez, puede inhibir la bajada temprana de la leche y su flujo normal.</w:t>
      </w:r>
      <w:r w:rsidR="004B2321" w:rsidRPr="002D6CFB">
        <w:rPr>
          <w:rFonts w:ascii="Verdana" w:eastAsia="Times New Roman" w:hAnsi="Verdana" w:cs="Times New Roman"/>
          <w:color w:val="000000"/>
          <w:kern w:val="0"/>
          <w:sz w:val="24"/>
          <w:szCs w:val="24"/>
          <w:lang w:eastAsia="es-NI"/>
          <w14:ligatures w14:val="none"/>
        </w:rPr>
        <w:t xml:space="preserve"> (15)</w:t>
      </w:r>
    </w:p>
    <w:p w14:paraId="7873421A" w14:textId="77777777" w:rsidR="00F42719" w:rsidRPr="002D6CFB" w:rsidRDefault="00C37686" w:rsidP="001045A5">
      <w:pPr>
        <w:pStyle w:val="Prrafodelista"/>
        <w:numPr>
          <w:ilvl w:val="0"/>
          <w:numId w:val="3"/>
        </w:numPr>
        <w:shd w:val="clear" w:color="auto" w:fill="FFFFFF"/>
        <w:spacing w:before="100" w:beforeAutospacing="1" w:after="100" w:afterAutospacing="1" w:line="480" w:lineRule="auto"/>
        <w:jc w:val="both"/>
        <w:rPr>
          <w:rStyle w:val="Ttulo3Car"/>
          <w:rFonts w:eastAsia="Times New Roman" w:cs="Times New Roman"/>
          <w:b w:val="0"/>
          <w:color w:val="000000"/>
          <w:kern w:val="0"/>
          <w:lang w:eastAsia="es-NI"/>
          <w14:ligatures w14:val="none"/>
        </w:rPr>
      </w:pPr>
      <w:bookmarkStart w:id="50" w:name="_Toc179342643"/>
      <w:bookmarkStart w:id="51" w:name="_Toc179355112"/>
      <w:bookmarkStart w:id="52" w:name="_Toc179406125"/>
      <w:bookmarkStart w:id="53" w:name="_Toc179406832"/>
      <w:r w:rsidRPr="002D6CFB">
        <w:rPr>
          <w:rStyle w:val="Ttulo3Car"/>
        </w:rPr>
        <w:t>Las preocupaciones frenan el reflejo de la succión</w:t>
      </w:r>
      <w:bookmarkEnd w:id="50"/>
      <w:bookmarkEnd w:id="51"/>
      <w:bookmarkEnd w:id="52"/>
      <w:bookmarkEnd w:id="53"/>
    </w:p>
    <w:p w14:paraId="53535C1E" w14:textId="353D9BF7" w:rsidR="00C37686" w:rsidRPr="002D6CFB" w:rsidRDefault="000E576B" w:rsidP="00F42719">
      <w:pPr>
        <w:pStyle w:val="Prrafodelista"/>
        <w:shd w:val="clear" w:color="auto" w:fill="FFFFFF"/>
        <w:spacing w:before="100" w:beforeAutospacing="1" w:after="100" w:afterAutospacing="1" w:line="480" w:lineRule="auto"/>
        <w:ind w:left="360"/>
        <w:jc w:val="both"/>
        <w:rPr>
          <w:rFonts w:ascii="Verdana" w:eastAsia="Times New Roman" w:hAnsi="Verdana" w:cs="Times New Roman"/>
          <w:color w:val="000000"/>
          <w:kern w:val="0"/>
          <w:sz w:val="24"/>
          <w:szCs w:val="24"/>
          <w:lang w:eastAsia="es-NI"/>
          <w14:ligatures w14:val="none"/>
        </w:rPr>
      </w:pPr>
      <w:r w:rsidRPr="002D6CFB">
        <w:rPr>
          <w:rFonts w:ascii="Verdana" w:eastAsia="Times New Roman" w:hAnsi="Verdana" w:cs="Times New Roman"/>
          <w:kern w:val="0"/>
          <w:sz w:val="24"/>
          <w:szCs w:val="24"/>
          <w:lang w:eastAsia="es-NI"/>
          <w14:ligatures w14:val="none"/>
        </w:rPr>
        <w:t xml:space="preserve">Los estudios indican que los altos niveles de ansiedad en el puerperio se asocian con mayores posibilidades de no iniciar y continuar la lactancia materna, y también de suplementarla con leche </w:t>
      </w:r>
      <w:r w:rsidR="001045A5" w:rsidRPr="002D6CFB">
        <w:rPr>
          <w:rFonts w:ascii="Verdana" w:eastAsia="Times New Roman" w:hAnsi="Verdana" w:cs="Times New Roman"/>
          <w:kern w:val="0"/>
          <w:sz w:val="24"/>
          <w:szCs w:val="24"/>
          <w:lang w:eastAsia="es-NI"/>
          <w14:ligatures w14:val="none"/>
        </w:rPr>
        <w:t xml:space="preserve">artificial. </w:t>
      </w:r>
      <w:r w:rsidRPr="002D6CFB">
        <w:rPr>
          <w:rFonts w:ascii="Verdana" w:eastAsia="Times New Roman" w:hAnsi="Verdana" w:cs="Times New Roman"/>
          <w:kern w:val="0"/>
          <w:sz w:val="24"/>
          <w:szCs w:val="24"/>
          <w:lang w:eastAsia="es-NI"/>
          <w14:ligatures w14:val="none"/>
        </w:rPr>
        <w:t>Un estudio prospectivo reveló una relación estadística y clínicamente significativa entre los niveles de ansiedad y la reducción de la duración de la lactancia materna, destacando que incluso los niveles bajos de ansiedad no deben ser desestimados, ya que pueden estar asociados con el destete precoz</w:t>
      </w:r>
      <w:r w:rsidR="001045A5" w:rsidRPr="002D6CFB">
        <w:rPr>
          <w:rFonts w:ascii="Verdana" w:eastAsia="Times New Roman" w:hAnsi="Verdana" w:cs="Times New Roman"/>
          <w:kern w:val="0"/>
          <w:sz w:val="24"/>
          <w:szCs w:val="24"/>
          <w:lang w:eastAsia="es-NI"/>
          <w14:ligatures w14:val="none"/>
        </w:rPr>
        <w:t xml:space="preserve">. </w:t>
      </w:r>
      <w:sdt>
        <w:sdtPr>
          <w:rPr>
            <w:rFonts w:ascii="Verdana" w:eastAsia="Times New Roman" w:hAnsi="Verdana" w:cs="Times New Roman"/>
            <w:kern w:val="0"/>
            <w:sz w:val="24"/>
            <w:szCs w:val="24"/>
            <w:lang w:eastAsia="es-NI"/>
            <w14:ligatures w14:val="none"/>
          </w:rPr>
          <w:id w:val="-892967141"/>
          <w:citation/>
        </w:sdtPr>
        <w:sdtEndPr/>
        <w:sdtContent>
          <w:r w:rsidR="004B2321" w:rsidRPr="002D6CFB">
            <w:rPr>
              <w:rFonts w:ascii="Verdana" w:eastAsia="Times New Roman" w:hAnsi="Verdana" w:cs="Times New Roman"/>
              <w:kern w:val="0"/>
              <w:sz w:val="24"/>
              <w:szCs w:val="24"/>
              <w:lang w:eastAsia="es-NI"/>
              <w14:ligatures w14:val="none"/>
            </w:rPr>
            <w:fldChar w:fldCharType="begin"/>
          </w:r>
          <w:r w:rsidR="004B2321" w:rsidRPr="002D6CFB">
            <w:rPr>
              <w:rFonts w:ascii="Verdana" w:eastAsia="Times New Roman" w:hAnsi="Verdana" w:cs="Times New Roman"/>
              <w:kern w:val="0"/>
              <w:sz w:val="24"/>
              <w:szCs w:val="24"/>
              <w:lang w:val="es-ES" w:eastAsia="es-NI"/>
              <w14:ligatures w14:val="none"/>
            </w:rPr>
            <w:instrText xml:space="preserve"> CITATION Luc21 \l 3082 </w:instrText>
          </w:r>
          <w:r w:rsidR="004B2321" w:rsidRPr="002D6CFB">
            <w:rPr>
              <w:rFonts w:ascii="Verdana" w:eastAsia="Times New Roman" w:hAnsi="Verdana" w:cs="Times New Roman"/>
              <w:kern w:val="0"/>
              <w:sz w:val="24"/>
              <w:szCs w:val="24"/>
              <w:lang w:eastAsia="es-NI"/>
              <w14:ligatures w14:val="none"/>
            </w:rPr>
            <w:fldChar w:fldCharType="separate"/>
          </w:r>
          <w:r w:rsidR="00DF3401" w:rsidRPr="002D6CFB">
            <w:rPr>
              <w:rFonts w:ascii="Verdana" w:eastAsia="Times New Roman" w:hAnsi="Verdana" w:cs="Times New Roman"/>
              <w:noProof/>
              <w:kern w:val="0"/>
              <w:sz w:val="24"/>
              <w:szCs w:val="24"/>
              <w:lang w:val="es-ES" w:eastAsia="es-NI"/>
              <w14:ligatures w14:val="none"/>
            </w:rPr>
            <w:t>(22)</w:t>
          </w:r>
          <w:r w:rsidR="004B2321" w:rsidRPr="002D6CFB">
            <w:rPr>
              <w:rFonts w:ascii="Verdana" w:eastAsia="Times New Roman" w:hAnsi="Verdana" w:cs="Times New Roman"/>
              <w:kern w:val="0"/>
              <w:sz w:val="24"/>
              <w:szCs w:val="24"/>
              <w:lang w:eastAsia="es-NI"/>
              <w14:ligatures w14:val="none"/>
            </w:rPr>
            <w:fldChar w:fldCharType="end"/>
          </w:r>
        </w:sdtContent>
      </w:sdt>
      <w:r w:rsidR="004B2321" w:rsidRPr="002D6CFB">
        <w:rPr>
          <w:rFonts w:ascii="Verdana" w:eastAsia="Times New Roman" w:hAnsi="Verdana" w:cs="Times New Roman"/>
          <w:kern w:val="0"/>
          <w:sz w:val="24"/>
          <w:szCs w:val="24"/>
          <w:lang w:eastAsia="es-NI"/>
          <w14:ligatures w14:val="none"/>
        </w:rPr>
        <w:t xml:space="preserve"> </w:t>
      </w:r>
      <w:r w:rsidR="00F3769A" w:rsidRPr="002D6CFB">
        <w:rPr>
          <w:rFonts w:ascii="Verdana" w:eastAsia="Times New Roman" w:hAnsi="Verdana" w:cs="Times New Roman"/>
          <w:color w:val="000000"/>
          <w:kern w:val="0"/>
          <w:sz w:val="24"/>
          <w:szCs w:val="24"/>
          <w:lang w:eastAsia="es-NI"/>
          <w14:ligatures w14:val="none"/>
        </w:rPr>
        <w:t xml:space="preserve">Se </w:t>
      </w:r>
      <w:r w:rsidR="000652E8" w:rsidRPr="002D6CFB">
        <w:rPr>
          <w:rFonts w:ascii="Verdana" w:eastAsia="Times New Roman" w:hAnsi="Verdana" w:cs="Times New Roman"/>
          <w:color w:val="000000"/>
          <w:kern w:val="0"/>
          <w:sz w:val="24"/>
          <w:szCs w:val="24"/>
          <w:lang w:eastAsia="es-NI"/>
          <w14:ligatures w14:val="none"/>
        </w:rPr>
        <w:t>encontró también</w:t>
      </w:r>
      <w:r w:rsidR="001045A5" w:rsidRPr="002D6CFB">
        <w:rPr>
          <w:rFonts w:ascii="Verdana" w:eastAsia="Times New Roman" w:hAnsi="Verdana" w:cs="Times New Roman"/>
          <w:color w:val="000000"/>
          <w:kern w:val="0"/>
          <w:sz w:val="24"/>
          <w:szCs w:val="24"/>
          <w:lang w:eastAsia="es-NI"/>
          <w14:ligatures w14:val="none"/>
        </w:rPr>
        <w:t xml:space="preserve"> </w:t>
      </w:r>
      <w:r w:rsidR="00E55368" w:rsidRPr="002D6CFB">
        <w:rPr>
          <w:rFonts w:ascii="Verdana" w:eastAsia="Times New Roman" w:hAnsi="Verdana" w:cs="Times New Roman"/>
          <w:color w:val="000000"/>
          <w:kern w:val="0"/>
          <w:sz w:val="24"/>
          <w:szCs w:val="24"/>
          <w:lang w:eastAsia="es-NI"/>
          <w14:ligatures w14:val="none"/>
        </w:rPr>
        <w:t xml:space="preserve">asociación  entre  la  depresión  posparto  y  el  abandono  de  la  lactancia  materna,  las  mujeres  que  abandonan la lactancia tienen tres veces más riesgo de presentar </w:t>
      </w:r>
      <w:r w:rsidR="000652E8" w:rsidRPr="002D6CFB">
        <w:rPr>
          <w:rFonts w:ascii="Verdana" w:eastAsia="Times New Roman" w:hAnsi="Verdana" w:cs="Times New Roman"/>
          <w:color w:val="000000"/>
          <w:kern w:val="0"/>
          <w:sz w:val="24"/>
          <w:szCs w:val="24"/>
          <w:lang w:eastAsia="es-NI"/>
          <w14:ligatures w14:val="none"/>
        </w:rPr>
        <w:t>DPP.</w:t>
      </w:r>
      <w:sdt>
        <w:sdtPr>
          <w:rPr>
            <w:rFonts w:ascii="Verdana" w:eastAsia="Times New Roman" w:hAnsi="Verdana" w:cs="Times New Roman"/>
            <w:color w:val="000000"/>
            <w:kern w:val="0"/>
            <w:sz w:val="24"/>
            <w:szCs w:val="24"/>
            <w:lang w:eastAsia="es-NI"/>
            <w14:ligatures w14:val="none"/>
          </w:rPr>
          <w:id w:val="1933470152"/>
          <w:citation/>
        </w:sdtPr>
        <w:sdtEndPr/>
        <w:sdtContent>
          <w:r w:rsidR="004A0364" w:rsidRPr="002D6CFB">
            <w:rPr>
              <w:rFonts w:ascii="Verdana" w:eastAsia="Times New Roman" w:hAnsi="Verdana" w:cs="Times New Roman"/>
              <w:color w:val="000000"/>
              <w:kern w:val="0"/>
              <w:sz w:val="24"/>
              <w:szCs w:val="24"/>
              <w:lang w:eastAsia="es-NI"/>
              <w14:ligatures w14:val="none"/>
            </w:rPr>
            <w:fldChar w:fldCharType="begin"/>
          </w:r>
          <w:r w:rsidR="004A0364" w:rsidRPr="002D6CFB">
            <w:rPr>
              <w:rFonts w:ascii="Verdana" w:hAnsi="Verdana"/>
              <w:lang w:val="es-ES"/>
            </w:rPr>
            <w:instrText xml:space="preserve"> CITATION Yei191 \l 3082 </w:instrText>
          </w:r>
          <w:r w:rsidR="004A0364" w:rsidRPr="002D6CFB">
            <w:rPr>
              <w:rFonts w:ascii="Verdana" w:eastAsia="Times New Roman" w:hAnsi="Verdana" w:cs="Times New Roman"/>
              <w:color w:val="000000"/>
              <w:kern w:val="0"/>
              <w:sz w:val="24"/>
              <w:szCs w:val="24"/>
              <w:lang w:eastAsia="es-NI"/>
              <w14:ligatures w14:val="none"/>
            </w:rPr>
            <w:fldChar w:fldCharType="separate"/>
          </w:r>
          <w:r w:rsidR="00DF3401" w:rsidRPr="002D6CFB">
            <w:rPr>
              <w:rFonts w:ascii="Verdana" w:hAnsi="Verdana"/>
              <w:noProof/>
              <w:lang w:val="es-ES"/>
            </w:rPr>
            <w:t xml:space="preserve"> (23)</w:t>
          </w:r>
          <w:r w:rsidR="004A0364" w:rsidRPr="002D6CFB">
            <w:rPr>
              <w:rFonts w:ascii="Verdana" w:eastAsia="Times New Roman" w:hAnsi="Verdana" w:cs="Times New Roman"/>
              <w:color w:val="000000"/>
              <w:kern w:val="0"/>
              <w:sz w:val="24"/>
              <w:szCs w:val="24"/>
              <w:lang w:eastAsia="es-NI"/>
              <w14:ligatures w14:val="none"/>
            </w:rPr>
            <w:fldChar w:fldCharType="end"/>
          </w:r>
        </w:sdtContent>
      </w:sdt>
      <w:r w:rsidR="001045A5" w:rsidRPr="002D6CFB">
        <w:rPr>
          <w:rFonts w:ascii="Verdana" w:eastAsia="Times New Roman" w:hAnsi="Verdana" w:cs="Times New Roman"/>
          <w:color w:val="000000"/>
          <w:kern w:val="0"/>
          <w:sz w:val="24"/>
          <w:szCs w:val="24"/>
          <w:lang w:eastAsia="es-NI"/>
          <w14:ligatures w14:val="none"/>
        </w:rPr>
        <w:t xml:space="preserve"> </w:t>
      </w:r>
    </w:p>
    <w:p w14:paraId="125B28A2" w14:textId="09D80496" w:rsidR="00C37686" w:rsidRPr="002D6CFB" w:rsidRDefault="00C37686" w:rsidP="004A0364">
      <w:pPr>
        <w:pStyle w:val="Prrafodelista"/>
        <w:numPr>
          <w:ilvl w:val="0"/>
          <w:numId w:val="3"/>
        </w:num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54" w:name="_Toc179342644"/>
      <w:bookmarkStart w:id="55" w:name="_Toc179355113"/>
      <w:bookmarkStart w:id="56" w:name="_Toc179406126"/>
      <w:bookmarkStart w:id="57" w:name="_Toc179406833"/>
      <w:r w:rsidRPr="002D6CFB">
        <w:rPr>
          <w:rStyle w:val="Ttulo3Car"/>
        </w:rPr>
        <w:t>Los cambios en la asistencia del parto y la interferencia hospitalaria:</w:t>
      </w:r>
      <w:bookmarkEnd w:id="54"/>
      <w:bookmarkEnd w:id="55"/>
      <w:bookmarkEnd w:id="56"/>
      <w:bookmarkEnd w:id="57"/>
      <w:r w:rsidRPr="002D6CFB">
        <w:rPr>
          <w:rFonts w:ascii="Verdana" w:eastAsia="Times New Roman" w:hAnsi="Verdana" w:cs="Times New Roman"/>
          <w:color w:val="000000" w:themeColor="text1"/>
          <w:kern w:val="0"/>
          <w:sz w:val="24"/>
          <w:szCs w:val="24"/>
          <w:lang w:eastAsia="es-NI"/>
          <w14:ligatures w14:val="none"/>
        </w:rPr>
        <w:t xml:space="preserve"> la demora del inicio de la succión del pecho puede </w:t>
      </w:r>
      <w:r w:rsidRPr="002D6CFB">
        <w:rPr>
          <w:rFonts w:ascii="Verdana" w:eastAsia="Times New Roman" w:hAnsi="Verdana" w:cs="Times New Roman"/>
          <w:color w:val="000000"/>
          <w:kern w:val="0"/>
          <w:sz w:val="24"/>
          <w:szCs w:val="24"/>
          <w:lang w:eastAsia="es-NI"/>
          <w14:ligatures w14:val="none"/>
        </w:rPr>
        <w:t xml:space="preserve">traer inconvenientes posteriores para la lactancia. </w:t>
      </w:r>
      <w:sdt>
        <w:sdtPr>
          <w:rPr>
            <w:rFonts w:ascii="Verdana" w:eastAsia="Times New Roman" w:hAnsi="Verdana" w:cs="Times New Roman"/>
            <w:color w:val="000000"/>
            <w:kern w:val="0"/>
            <w:sz w:val="24"/>
            <w:szCs w:val="24"/>
            <w:lang w:eastAsia="es-NI"/>
            <w14:ligatures w14:val="none"/>
          </w:rPr>
          <w:id w:val="-825511047"/>
          <w:citation/>
        </w:sdtPr>
        <w:sdtEndPr/>
        <w:sdtContent>
          <w:r w:rsidR="004A0364" w:rsidRPr="002D6CFB">
            <w:rPr>
              <w:rFonts w:ascii="Verdana" w:eastAsia="Times New Roman" w:hAnsi="Verdana" w:cs="Times New Roman"/>
              <w:color w:val="000000"/>
              <w:kern w:val="0"/>
              <w:sz w:val="24"/>
              <w:szCs w:val="24"/>
              <w:lang w:eastAsia="es-NI"/>
              <w14:ligatures w14:val="none"/>
            </w:rPr>
            <w:fldChar w:fldCharType="begin"/>
          </w:r>
          <w:r w:rsidR="004A0364" w:rsidRPr="002D6CFB">
            <w:rPr>
              <w:rFonts w:ascii="Verdana" w:hAnsi="Verdana"/>
              <w:lang w:val="es-ES"/>
            </w:rPr>
            <w:instrText xml:space="preserve"> CITATION Yei191 \l 3082 </w:instrText>
          </w:r>
          <w:r w:rsidR="004A0364" w:rsidRPr="002D6CFB">
            <w:rPr>
              <w:rFonts w:ascii="Verdana" w:eastAsia="Times New Roman" w:hAnsi="Verdana" w:cs="Times New Roman"/>
              <w:color w:val="000000"/>
              <w:kern w:val="0"/>
              <w:sz w:val="24"/>
              <w:szCs w:val="24"/>
              <w:lang w:eastAsia="es-NI"/>
              <w14:ligatures w14:val="none"/>
            </w:rPr>
            <w:fldChar w:fldCharType="separate"/>
          </w:r>
          <w:r w:rsidR="00DF3401" w:rsidRPr="002D6CFB">
            <w:rPr>
              <w:rFonts w:ascii="Verdana" w:hAnsi="Verdana"/>
              <w:noProof/>
              <w:lang w:val="es-ES"/>
            </w:rPr>
            <w:t>(23)</w:t>
          </w:r>
          <w:r w:rsidR="004A0364" w:rsidRPr="002D6CFB">
            <w:rPr>
              <w:rFonts w:ascii="Verdana" w:eastAsia="Times New Roman" w:hAnsi="Verdana" w:cs="Times New Roman"/>
              <w:color w:val="000000"/>
              <w:kern w:val="0"/>
              <w:sz w:val="24"/>
              <w:szCs w:val="24"/>
              <w:lang w:eastAsia="es-NI"/>
              <w14:ligatures w14:val="none"/>
            </w:rPr>
            <w:fldChar w:fldCharType="end"/>
          </w:r>
        </w:sdtContent>
      </w:sdt>
    </w:p>
    <w:p w14:paraId="0FE33AC6" w14:textId="552EF643" w:rsidR="00874579" w:rsidRPr="002D6CFB" w:rsidRDefault="00C37686" w:rsidP="004A0364">
      <w:pPr>
        <w:pStyle w:val="Prrafodelista"/>
        <w:numPr>
          <w:ilvl w:val="0"/>
          <w:numId w:val="3"/>
        </w:num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58" w:name="_Toc179342645"/>
      <w:bookmarkStart w:id="59" w:name="_Toc179355114"/>
      <w:bookmarkStart w:id="60" w:name="_Toc179406127"/>
      <w:bookmarkStart w:id="61" w:name="_Toc179406834"/>
      <w:r w:rsidRPr="002D6CFB">
        <w:rPr>
          <w:rStyle w:val="Ttulo3Car"/>
        </w:rPr>
        <w:t>Inconvenientes anatómicos:</w:t>
      </w:r>
      <w:bookmarkEnd w:id="58"/>
      <w:bookmarkEnd w:id="59"/>
      <w:bookmarkEnd w:id="60"/>
      <w:bookmarkEnd w:id="61"/>
      <w:r w:rsidRPr="002D6CFB">
        <w:rPr>
          <w:rFonts w:ascii="Verdana" w:eastAsia="Times New Roman" w:hAnsi="Verdana" w:cs="Times New Roman"/>
          <w:color w:val="000000"/>
          <w:kern w:val="0"/>
          <w:sz w:val="24"/>
          <w:szCs w:val="24"/>
          <w:lang w:eastAsia="es-NI"/>
          <w14:ligatures w14:val="none"/>
        </w:rPr>
        <w:t xml:space="preserve"> Pezones invertidos</w:t>
      </w:r>
      <w:r w:rsidR="00890837" w:rsidRPr="002D6CFB">
        <w:rPr>
          <w:rFonts w:ascii="Verdana" w:eastAsia="Times New Roman" w:hAnsi="Verdana" w:cs="Times New Roman"/>
          <w:color w:val="000000"/>
          <w:kern w:val="0"/>
          <w:sz w:val="24"/>
          <w:szCs w:val="24"/>
          <w:lang w:eastAsia="es-NI"/>
          <w14:ligatures w14:val="none"/>
        </w:rPr>
        <w:t xml:space="preserve">, </w:t>
      </w:r>
      <w:r w:rsidRPr="002D6CFB">
        <w:rPr>
          <w:rFonts w:ascii="Verdana" w:eastAsia="Times New Roman" w:hAnsi="Verdana" w:cs="Times New Roman"/>
          <w:color w:val="000000"/>
          <w:kern w:val="0"/>
          <w:sz w:val="24"/>
          <w:szCs w:val="24"/>
          <w:lang w:eastAsia="es-NI"/>
          <w14:ligatures w14:val="none"/>
        </w:rPr>
        <w:t>fisuras, agrietamientos y posterior infección del pezón.</w:t>
      </w:r>
      <w:r w:rsidR="004A0364" w:rsidRPr="002D6CFB">
        <w:rPr>
          <w:rFonts w:ascii="Verdana" w:eastAsia="Times New Roman" w:hAnsi="Verdana" w:cs="Times New Roman"/>
          <w:color w:val="000000"/>
          <w:kern w:val="0"/>
          <w:sz w:val="24"/>
          <w:szCs w:val="24"/>
          <w:lang w:eastAsia="es-NI"/>
          <w14:ligatures w14:val="none"/>
        </w:rPr>
        <w:t xml:space="preserve"> </w:t>
      </w:r>
      <w:sdt>
        <w:sdtPr>
          <w:rPr>
            <w:rFonts w:ascii="Verdana" w:eastAsia="Times New Roman" w:hAnsi="Verdana" w:cs="Times New Roman"/>
            <w:color w:val="000000"/>
            <w:kern w:val="0"/>
            <w:sz w:val="24"/>
            <w:szCs w:val="24"/>
            <w:lang w:eastAsia="es-NI"/>
            <w14:ligatures w14:val="none"/>
          </w:rPr>
          <w:id w:val="447206306"/>
          <w:citation/>
        </w:sdtPr>
        <w:sdtEndPr/>
        <w:sdtContent>
          <w:r w:rsidR="004A0364" w:rsidRPr="002D6CFB">
            <w:rPr>
              <w:rFonts w:ascii="Verdana" w:eastAsia="Times New Roman" w:hAnsi="Verdana" w:cs="Times New Roman"/>
              <w:color w:val="000000"/>
              <w:kern w:val="0"/>
              <w:sz w:val="24"/>
              <w:szCs w:val="24"/>
              <w:lang w:eastAsia="es-NI"/>
              <w14:ligatures w14:val="none"/>
            </w:rPr>
            <w:fldChar w:fldCharType="begin"/>
          </w:r>
          <w:r w:rsidR="004A0364" w:rsidRPr="002D6CFB">
            <w:rPr>
              <w:rFonts w:ascii="Verdana" w:hAnsi="Verdana"/>
              <w:lang w:val="es-ES"/>
            </w:rPr>
            <w:instrText xml:space="preserve"> CITATION Yei191 \l 3082 </w:instrText>
          </w:r>
          <w:r w:rsidR="004A0364" w:rsidRPr="002D6CFB">
            <w:rPr>
              <w:rFonts w:ascii="Verdana" w:eastAsia="Times New Roman" w:hAnsi="Verdana" w:cs="Times New Roman"/>
              <w:color w:val="000000"/>
              <w:kern w:val="0"/>
              <w:sz w:val="24"/>
              <w:szCs w:val="24"/>
              <w:lang w:eastAsia="es-NI"/>
              <w14:ligatures w14:val="none"/>
            </w:rPr>
            <w:fldChar w:fldCharType="separate"/>
          </w:r>
          <w:r w:rsidR="00DF3401" w:rsidRPr="002D6CFB">
            <w:rPr>
              <w:rFonts w:ascii="Verdana" w:hAnsi="Verdana"/>
              <w:noProof/>
              <w:lang w:val="es-ES"/>
            </w:rPr>
            <w:t>(23)</w:t>
          </w:r>
          <w:r w:rsidR="004A0364" w:rsidRPr="002D6CFB">
            <w:rPr>
              <w:rFonts w:ascii="Verdana" w:eastAsia="Times New Roman" w:hAnsi="Verdana" w:cs="Times New Roman"/>
              <w:color w:val="000000"/>
              <w:kern w:val="0"/>
              <w:sz w:val="24"/>
              <w:szCs w:val="24"/>
              <w:lang w:eastAsia="es-NI"/>
              <w14:ligatures w14:val="none"/>
            </w:rPr>
            <w:fldChar w:fldCharType="end"/>
          </w:r>
        </w:sdtContent>
      </w:sdt>
    </w:p>
    <w:p w14:paraId="1A7B19E6" w14:textId="27FE9832" w:rsidR="00C37686" w:rsidRPr="002D6CFB" w:rsidRDefault="00C37686" w:rsidP="004A0364">
      <w:pPr>
        <w:pStyle w:val="Prrafodelista"/>
        <w:numPr>
          <w:ilvl w:val="0"/>
          <w:numId w:val="4"/>
        </w:num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62" w:name="_Toc179342646"/>
      <w:bookmarkStart w:id="63" w:name="_Toc179355115"/>
      <w:bookmarkStart w:id="64" w:name="_Toc179406128"/>
      <w:bookmarkStart w:id="65" w:name="_Toc179406835"/>
      <w:r w:rsidRPr="002D6CFB">
        <w:rPr>
          <w:rStyle w:val="Ttulo3Car"/>
        </w:rPr>
        <w:t>Autoimagen y sexualidad:</w:t>
      </w:r>
      <w:bookmarkEnd w:id="62"/>
      <w:bookmarkEnd w:id="63"/>
      <w:bookmarkEnd w:id="64"/>
      <w:bookmarkEnd w:id="65"/>
      <w:r w:rsidRPr="002D6CFB">
        <w:rPr>
          <w:rFonts w:ascii="Verdana" w:eastAsia="Times New Roman" w:hAnsi="Verdana" w:cs="Times New Roman"/>
          <w:b/>
          <w:bCs/>
          <w:color w:val="000000"/>
          <w:kern w:val="0"/>
          <w:sz w:val="24"/>
          <w:szCs w:val="24"/>
          <w:lang w:eastAsia="es-NI"/>
          <w14:ligatures w14:val="none"/>
        </w:rPr>
        <w:t xml:space="preserve"> </w:t>
      </w:r>
      <w:r w:rsidR="00567100" w:rsidRPr="002D6CFB">
        <w:rPr>
          <w:rFonts w:ascii="Verdana" w:eastAsia="Times New Roman" w:hAnsi="Verdana" w:cs="Times New Roman"/>
          <w:color w:val="000000"/>
          <w:kern w:val="0"/>
          <w:sz w:val="24"/>
          <w:szCs w:val="24"/>
          <w:lang w:eastAsia="es-NI"/>
          <w14:ligatures w14:val="none"/>
        </w:rPr>
        <w:t xml:space="preserve">Existen </w:t>
      </w:r>
      <w:r w:rsidRPr="002D6CFB">
        <w:rPr>
          <w:rFonts w:ascii="Verdana" w:eastAsia="Times New Roman" w:hAnsi="Verdana" w:cs="Times New Roman"/>
          <w:color w:val="000000"/>
          <w:kern w:val="0"/>
          <w:sz w:val="24"/>
          <w:szCs w:val="24"/>
          <w:lang w:eastAsia="es-NI"/>
          <w14:ligatures w14:val="none"/>
        </w:rPr>
        <w:t xml:space="preserve">mujeres que están dispuestas a sacrificar la lactancia en beneficio de su estética. </w:t>
      </w:r>
      <w:r w:rsidR="00567100" w:rsidRPr="002D6CFB">
        <w:rPr>
          <w:rFonts w:ascii="Verdana" w:eastAsia="Times New Roman" w:hAnsi="Verdana" w:cs="Times New Roman"/>
          <w:color w:val="000000"/>
          <w:kern w:val="0"/>
          <w:sz w:val="24"/>
          <w:szCs w:val="24"/>
          <w:lang w:eastAsia="es-NI"/>
          <w14:ligatures w14:val="none"/>
        </w:rPr>
        <w:t xml:space="preserve">Además, muchas </w:t>
      </w:r>
      <w:r w:rsidRPr="002D6CFB">
        <w:rPr>
          <w:rFonts w:ascii="Verdana" w:eastAsia="Times New Roman" w:hAnsi="Verdana" w:cs="Times New Roman"/>
          <w:color w:val="000000"/>
          <w:kern w:val="0"/>
          <w:sz w:val="24"/>
          <w:szCs w:val="24"/>
          <w:lang w:eastAsia="es-NI"/>
          <w14:ligatures w14:val="none"/>
        </w:rPr>
        <w:lastRenderedPageBreak/>
        <w:t>se avergüenzan de amamantar en público</w:t>
      </w:r>
      <w:r w:rsidR="00F84FE1" w:rsidRPr="002D6CFB">
        <w:rPr>
          <w:rFonts w:ascii="Verdana" w:eastAsia="Times New Roman" w:hAnsi="Verdana" w:cs="Times New Roman"/>
          <w:color w:val="000000"/>
          <w:kern w:val="0"/>
          <w:sz w:val="24"/>
          <w:szCs w:val="24"/>
          <w:lang w:eastAsia="es-NI"/>
          <w14:ligatures w14:val="none"/>
        </w:rPr>
        <w:t xml:space="preserve"> por el rechazo de la sociedad. </w:t>
      </w:r>
      <w:sdt>
        <w:sdtPr>
          <w:rPr>
            <w:rFonts w:ascii="Verdana" w:eastAsia="Times New Roman" w:hAnsi="Verdana" w:cs="Times New Roman"/>
            <w:color w:val="000000"/>
            <w:kern w:val="0"/>
            <w:sz w:val="24"/>
            <w:szCs w:val="24"/>
            <w:lang w:eastAsia="es-NI"/>
            <w14:ligatures w14:val="none"/>
          </w:rPr>
          <w:id w:val="64999038"/>
          <w:citation/>
        </w:sdtPr>
        <w:sdtEndPr/>
        <w:sdtContent>
          <w:r w:rsidR="004A0364" w:rsidRPr="002D6CFB">
            <w:rPr>
              <w:rFonts w:ascii="Verdana" w:eastAsia="Times New Roman" w:hAnsi="Verdana" w:cs="Times New Roman"/>
              <w:color w:val="000000"/>
              <w:kern w:val="0"/>
              <w:sz w:val="24"/>
              <w:szCs w:val="24"/>
              <w:lang w:eastAsia="es-NI"/>
              <w14:ligatures w14:val="none"/>
            </w:rPr>
            <w:fldChar w:fldCharType="begin"/>
          </w:r>
          <w:r w:rsidR="004A0364" w:rsidRPr="002D6CFB">
            <w:rPr>
              <w:rFonts w:ascii="Verdana" w:hAnsi="Verdana"/>
              <w:lang w:val="es-ES"/>
            </w:rPr>
            <w:instrText xml:space="preserve"> CITATION Yei191 \l 3082 </w:instrText>
          </w:r>
          <w:r w:rsidR="004A0364" w:rsidRPr="002D6CFB">
            <w:rPr>
              <w:rFonts w:ascii="Verdana" w:eastAsia="Times New Roman" w:hAnsi="Verdana" w:cs="Times New Roman"/>
              <w:color w:val="000000"/>
              <w:kern w:val="0"/>
              <w:sz w:val="24"/>
              <w:szCs w:val="24"/>
              <w:lang w:eastAsia="es-NI"/>
              <w14:ligatures w14:val="none"/>
            </w:rPr>
            <w:fldChar w:fldCharType="separate"/>
          </w:r>
          <w:r w:rsidR="00DF3401" w:rsidRPr="002D6CFB">
            <w:rPr>
              <w:rFonts w:ascii="Verdana" w:hAnsi="Verdana"/>
              <w:noProof/>
              <w:lang w:val="es-ES"/>
            </w:rPr>
            <w:t>(23)</w:t>
          </w:r>
          <w:r w:rsidR="004A0364" w:rsidRPr="002D6CFB">
            <w:rPr>
              <w:rFonts w:ascii="Verdana" w:eastAsia="Times New Roman" w:hAnsi="Verdana" w:cs="Times New Roman"/>
              <w:color w:val="000000"/>
              <w:kern w:val="0"/>
              <w:sz w:val="24"/>
              <w:szCs w:val="24"/>
              <w:lang w:eastAsia="es-NI"/>
              <w14:ligatures w14:val="none"/>
            </w:rPr>
            <w:fldChar w:fldCharType="end"/>
          </w:r>
        </w:sdtContent>
      </w:sdt>
    </w:p>
    <w:p w14:paraId="7F9D4366" w14:textId="26C1FE61" w:rsidR="00C37686" w:rsidRPr="002D6CFB" w:rsidRDefault="00C37686" w:rsidP="004A0364">
      <w:pPr>
        <w:pStyle w:val="Prrafodelista"/>
        <w:numPr>
          <w:ilvl w:val="0"/>
          <w:numId w:val="4"/>
        </w:num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66" w:name="_Toc179342647"/>
      <w:bookmarkStart w:id="67" w:name="_Toc179355116"/>
      <w:bookmarkStart w:id="68" w:name="_Toc179406129"/>
      <w:bookmarkStart w:id="69" w:name="_Toc179406836"/>
      <w:r w:rsidRPr="002D6CFB">
        <w:rPr>
          <w:rStyle w:val="Ttulo3Car"/>
        </w:rPr>
        <w:t>Actividad social y trabajo de la madre</w:t>
      </w:r>
      <w:bookmarkEnd w:id="66"/>
      <w:bookmarkEnd w:id="67"/>
      <w:bookmarkEnd w:id="68"/>
      <w:bookmarkEnd w:id="69"/>
      <w:r w:rsidRPr="002D6CFB">
        <w:rPr>
          <w:rFonts w:ascii="Verdana" w:eastAsia="Times New Roman" w:hAnsi="Verdana" w:cs="Times New Roman"/>
          <w:b/>
          <w:bCs/>
          <w:color w:val="000000"/>
          <w:kern w:val="0"/>
          <w:sz w:val="24"/>
          <w:szCs w:val="24"/>
          <w:lang w:eastAsia="es-NI"/>
          <w14:ligatures w14:val="none"/>
        </w:rPr>
        <w:t xml:space="preserve">: </w:t>
      </w:r>
      <w:r w:rsidRPr="002D6CFB">
        <w:rPr>
          <w:rFonts w:ascii="Verdana" w:eastAsia="Times New Roman" w:hAnsi="Verdana" w:cs="Times New Roman"/>
          <w:color w:val="000000"/>
          <w:kern w:val="0"/>
          <w:sz w:val="24"/>
          <w:szCs w:val="24"/>
          <w:lang w:eastAsia="es-NI"/>
          <w14:ligatures w14:val="none"/>
        </w:rPr>
        <w:t xml:space="preserve">Obstáculo considerable tanto para el inicio como para el mantenimiento de la lactancia. </w:t>
      </w:r>
      <w:sdt>
        <w:sdtPr>
          <w:rPr>
            <w:rFonts w:ascii="Verdana" w:eastAsia="Times New Roman" w:hAnsi="Verdana" w:cs="Times New Roman"/>
            <w:color w:val="000000"/>
            <w:kern w:val="0"/>
            <w:sz w:val="24"/>
            <w:szCs w:val="24"/>
            <w:lang w:eastAsia="es-NI"/>
            <w14:ligatures w14:val="none"/>
          </w:rPr>
          <w:id w:val="479427776"/>
          <w:citation/>
        </w:sdtPr>
        <w:sdtEndPr/>
        <w:sdtContent>
          <w:r w:rsidR="004A0364" w:rsidRPr="002D6CFB">
            <w:rPr>
              <w:rFonts w:ascii="Verdana" w:eastAsia="Times New Roman" w:hAnsi="Verdana" w:cs="Times New Roman"/>
              <w:color w:val="000000"/>
              <w:kern w:val="0"/>
              <w:sz w:val="24"/>
              <w:szCs w:val="24"/>
              <w:lang w:eastAsia="es-NI"/>
              <w14:ligatures w14:val="none"/>
            </w:rPr>
            <w:fldChar w:fldCharType="begin"/>
          </w:r>
          <w:r w:rsidR="004A0364" w:rsidRPr="002D6CFB">
            <w:rPr>
              <w:rFonts w:ascii="Verdana" w:hAnsi="Verdana"/>
              <w:lang w:val="es-ES"/>
            </w:rPr>
            <w:instrText xml:space="preserve"> CITATION Yei191 \l 3082 </w:instrText>
          </w:r>
          <w:r w:rsidR="004A0364" w:rsidRPr="002D6CFB">
            <w:rPr>
              <w:rFonts w:ascii="Verdana" w:eastAsia="Times New Roman" w:hAnsi="Verdana" w:cs="Times New Roman"/>
              <w:color w:val="000000"/>
              <w:kern w:val="0"/>
              <w:sz w:val="24"/>
              <w:szCs w:val="24"/>
              <w:lang w:eastAsia="es-NI"/>
              <w14:ligatures w14:val="none"/>
            </w:rPr>
            <w:fldChar w:fldCharType="separate"/>
          </w:r>
          <w:r w:rsidR="00DF3401" w:rsidRPr="002D6CFB">
            <w:rPr>
              <w:rFonts w:ascii="Verdana" w:hAnsi="Verdana"/>
              <w:noProof/>
              <w:lang w:val="es-ES"/>
            </w:rPr>
            <w:t>(23)</w:t>
          </w:r>
          <w:r w:rsidR="004A0364" w:rsidRPr="002D6CFB">
            <w:rPr>
              <w:rFonts w:ascii="Verdana" w:eastAsia="Times New Roman" w:hAnsi="Verdana" w:cs="Times New Roman"/>
              <w:color w:val="000000"/>
              <w:kern w:val="0"/>
              <w:sz w:val="24"/>
              <w:szCs w:val="24"/>
              <w:lang w:eastAsia="es-NI"/>
              <w14:ligatures w14:val="none"/>
            </w:rPr>
            <w:fldChar w:fldCharType="end"/>
          </w:r>
        </w:sdtContent>
      </w:sdt>
    </w:p>
    <w:p w14:paraId="4F2F9EC2" w14:textId="6B16C19E" w:rsidR="00C37686" w:rsidRPr="002D6CFB" w:rsidRDefault="00C37686" w:rsidP="004A0364">
      <w:pPr>
        <w:pStyle w:val="Prrafodelista"/>
        <w:numPr>
          <w:ilvl w:val="0"/>
          <w:numId w:val="4"/>
        </w:num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70" w:name="_Toc179342648"/>
      <w:bookmarkStart w:id="71" w:name="_Toc179355117"/>
      <w:bookmarkStart w:id="72" w:name="_Toc179406130"/>
      <w:bookmarkStart w:id="73" w:name="_Toc179406837"/>
      <w:r w:rsidRPr="002D6CFB">
        <w:rPr>
          <w:rStyle w:val="Ttulo3Car"/>
        </w:rPr>
        <w:t>Nuevos valores sociales:</w:t>
      </w:r>
      <w:bookmarkEnd w:id="70"/>
      <w:bookmarkEnd w:id="71"/>
      <w:bookmarkEnd w:id="72"/>
      <w:bookmarkEnd w:id="73"/>
      <w:r w:rsidRPr="002D6CFB">
        <w:rPr>
          <w:rFonts w:ascii="Verdana" w:eastAsia="Times New Roman" w:hAnsi="Verdana" w:cs="Times New Roman"/>
          <w:color w:val="000000"/>
          <w:kern w:val="0"/>
          <w:sz w:val="24"/>
          <w:szCs w:val="24"/>
          <w:lang w:eastAsia="es-NI"/>
          <w14:ligatures w14:val="none"/>
        </w:rPr>
        <w:t xml:space="preserve"> A menudo se considera a la lactancia materna como anticuada, signo de atraso o como una vulgar práctica campesina. El biberón se ha convertido en un signo de posición.</w:t>
      </w:r>
      <w:r w:rsidR="004A0364" w:rsidRPr="002D6CFB">
        <w:rPr>
          <w:rFonts w:ascii="Verdana" w:eastAsia="Times New Roman" w:hAnsi="Verdana" w:cs="Times New Roman"/>
          <w:color w:val="000000"/>
          <w:kern w:val="0"/>
          <w:sz w:val="24"/>
          <w:szCs w:val="24"/>
          <w:lang w:eastAsia="es-NI"/>
          <w14:ligatures w14:val="none"/>
        </w:rPr>
        <w:t xml:space="preserve"> </w:t>
      </w:r>
      <w:sdt>
        <w:sdtPr>
          <w:rPr>
            <w:rFonts w:ascii="Verdana" w:eastAsia="Times New Roman" w:hAnsi="Verdana" w:cs="Times New Roman"/>
            <w:color w:val="000000"/>
            <w:kern w:val="0"/>
            <w:sz w:val="24"/>
            <w:szCs w:val="24"/>
            <w:lang w:eastAsia="es-NI"/>
            <w14:ligatures w14:val="none"/>
          </w:rPr>
          <w:id w:val="-918090466"/>
          <w:citation/>
        </w:sdtPr>
        <w:sdtEndPr/>
        <w:sdtContent>
          <w:r w:rsidR="004A0364" w:rsidRPr="002D6CFB">
            <w:rPr>
              <w:rFonts w:ascii="Verdana" w:eastAsia="Times New Roman" w:hAnsi="Verdana" w:cs="Times New Roman"/>
              <w:color w:val="000000"/>
              <w:kern w:val="0"/>
              <w:sz w:val="24"/>
              <w:szCs w:val="24"/>
              <w:lang w:eastAsia="es-NI"/>
              <w14:ligatures w14:val="none"/>
            </w:rPr>
            <w:fldChar w:fldCharType="begin"/>
          </w:r>
          <w:r w:rsidR="004A0364" w:rsidRPr="002D6CFB">
            <w:rPr>
              <w:rFonts w:ascii="Verdana" w:hAnsi="Verdana"/>
              <w:lang w:val="es-ES"/>
            </w:rPr>
            <w:instrText xml:space="preserve"> CITATION Yei191 \l 3082 </w:instrText>
          </w:r>
          <w:r w:rsidR="004A0364" w:rsidRPr="002D6CFB">
            <w:rPr>
              <w:rFonts w:ascii="Verdana" w:eastAsia="Times New Roman" w:hAnsi="Verdana" w:cs="Times New Roman"/>
              <w:color w:val="000000"/>
              <w:kern w:val="0"/>
              <w:sz w:val="24"/>
              <w:szCs w:val="24"/>
              <w:lang w:eastAsia="es-NI"/>
              <w14:ligatures w14:val="none"/>
            </w:rPr>
            <w:fldChar w:fldCharType="separate"/>
          </w:r>
          <w:r w:rsidR="00DF3401" w:rsidRPr="002D6CFB">
            <w:rPr>
              <w:rFonts w:ascii="Verdana" w:hAnsi="Verdana"/>
              <w:noProof/>
              <w:lang w:val="es-ES"/>
            </w:rPr>
            <w:t>(23)</w:t>
          </w:r>
          <w:r w:rsidR="004A0364" w:rsidRPr="002D6CFB">
            <w:rPr>
              <w:rFonts w:ascii="Verdana" w:eastAsia="Times New Roman" w:hAnsi="Verdana" w:cs="Times New Roman"/>
              <w:color w:val="000000"/>
              <w:kern w:val="0"/>
              <w:sz w:val="24"/>
              <w:szCs w:val="24"/>
              <w:lang w:eastAsia="es-NI"/>
              <w14:ligatures w14:val="none"/>
            </w:rPr>
            <w:fldChar w:fldCharType="end"/>
          </w:r>
        </w:sdtContent>
      </w:sdt>
    </w:p>
    <w:p w14:paraId="21CBAEC8" w14:textId="63D397E2" w:rsidR="00F84FE1" w:rsidRPr="002D6CFB" w:rsidRDefault="00C37686" w:rsidP="004A0364">
      <w:pPr>
        <w:pStyle w:val="Prrafodelista"/>
        <w:numPr>
          <w:ilvl w:val="0"/>
          <w:numId w:val="4"/>
        </w:num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74" w:name="_Toc179342649"/>
      <w:bookmarkStart w:id="75" w:name="_Toc179355118"/>
      <w:bookmarkStart w:id="76" w:name="_Toc179406131"/>
      <w:bookmarkStart w:id="77" w:name="_Toc179406838"/>
      <w:r w:rsidRPr="002D6CFB">
        <w:rPr>
          <w:rStyle w:val="Ttulo3Car"/>
        </w:rPr>
        <w:t>El papel de la industria,</w:t>
      </w:r>
      <w:bookmarkEnd w:id="74"/>
      <w:bookmarkEnd w:id="75"/>
      <w:bookmarkEnd w:id="76"/>
      <w:bookmarkEnd w:id="77"/>
      <w:r w:rsidRPr="002D6CFB">
        <w:rPr>
          <w:rFonts w:ascii="Verdana" w:eastAsia="Times New Roman" w:hAnsi="Verdana" w:cs="Times New Roman"/>
          <w:color w:val="000000" w:themeColor="text1"/>
          <w:kern w:val="0"/>
          <w:sz w:val="24"/>
          <w:szCs w:val="24"/>
          <w:lang w:eastAsia="es-NI"/>
          <w14:ligatures w14:val="none"/>
        </w:rPr>
        <w:t xml:space="preserve"> </w:t>
      </w:r>
      <w:r w:rsidRPr="002D6CFB">
        <w:rPr>
          <w:rFonts w:ascii="Verdana" w:eastAsia="Times New Roman" w:hAnsi="Verdana" w:cs="Times New Roman"/>
          <w:color w:val="000000"/>
          <w:kern w:val="0"/>
          <w:sz w:val="24"/>
          <w:szCs w:val="24"/>
          <w:lang w:eastAsia="es-NI"/>
          <w14:ligatures w14:val="none"/>
        </w:rPr>
        <w:t xml:space="preserve">la facilidad de contar con fórmulas cada vez más parecidas física y bioquímicamente a la leche humana ha descendido la práctica de la lactancia materna. </w:t>
      </w:r>
      <w:sdt>
        <w:sdtPr>
          <w:rPr>
            <w:rFonts w:ascii="Verdana" w:eastAsia="Times New Roman" w:hAnsi="Verdana" w:cs="Times New Roman"/>
            <w:color w:val="000000"/>
            <w:kern w:val="0"/>
            <w:sz w:val="24"/>
            <w:szCs w:val="24"/>
            <w:lang w:eastAsia="es-NI"/>
            <w14:ligatures w14:val="none"/>
          </w:rPr>
          <w:id w:val="1444652371"/>
          <w:citation/>
        </w:sdtPr>
        <w:sdtEndPr/>
        <w:sdtContent>
          <w:r w:rsidR="004A0364" w:rsidRPr="002D6CFB">
            <w:rPr>
              <w:rFonts w:ascii="Verdana" w:eastAsia="Times New Roman" w:hAnsi="Verdana" w:cs="Times New Roman"/>
              <w:color w:val="000000"/>
              <w:kern w:val="0"/>
              <w:sz w:val="24"/>
              <w:szCs w:val="24"/>
              <w:lang w:eastAsia="es-NI"/>
              <w14:ligatures w14:val="none"/>
            </w:rPr>
            <w:fldChar w:fldCharType="begin"/>
          </w:r>
          <w:r w:rsidR="004A0364" w:rsidRPr="002D6CFB">
            <w:rPr>
              <w:rFonts w:ascii="Verdana" w:hAnsi="Verdana"/>
              <w:lang w:val="es-ES"/>
            </w:rPr>
            <w:instrText xml:space="preserve"> CITATION Yei191 \l 3082 </w:instrText>
          </w:r>
          <w:r w:rsidR="004A0364" w:rsidRPr="002D6CFB">
            <w:rPr>
              <w:rFonts w:ascii="Verdana" w:eastAsia="Times New Roman" w:hAnsi="Verdana" w:cs="Times New Roman"/>
              <w:color w:val="000000"/>
              <w:kern w:val="0"/>
              <w:sz w:val="24"/>
              <w:szCs w:val="24"/>
              <w:lang w:eastAsia="es-NI"/>
              <w14:ligatures w14:val="none"/>
            </w:rPr>
            <w:fldChar w:fldCharType="separate"/>
          </w:r>
          <w:r w:rsidR="00DF3401" w:rsidRPr="002D6CFB">
            <w:rPr>
              <w:rFonts w:ascii="Verdana" w:hAnsi="Verdana"/>
              <w:noProof/>
              <w:lang w:val="es-ES"/>
            </w:rPr>
            <w:t>(23)</w:t>
          </w:r>
          <w:r w:rsidR="004A0364" w:rsidRPr="002D6CFB">
            <w:rPr>
              <w:rFonts w:ascii="Verdana" w:eastAsia="Times New Roman" w:hAnsi="Verdana" w:cs="Times New Roman"/>
              <w:color w:val="000000"/>
              <w:kern w:val="0"/>
              <w:sz w:val="24"/>
              <w:szCs w:val="24"/>
              <w:lang w:eastAsia="es-NI"/>
              <w14:ligatures w14:val="none"/>
            </w:rPr>
            <w:fldChar w:fldCharType="end"/>
          </w:r>
        </w:sdtContent>
      </w:sdt>
    </w:p>
    <w:p w14:paraId="720512DF" w14:textId="5187120D" w:rsidR="00C37686" w:rsidRPr="002D6CFB" w:rsidRDefault="00C37686" w:rsidP="00C37686">
      <w:pPr>
        <w:pStyle w:val="Prrafodelista"/>
        <w:numPr>
          <w:ilvl w:val="0"/>
          <w:numId w:val="4"/>
        </w:numPr>
        <w:shd w:val="clear" w:color="auto" w:fill="FFFFFF"/>
        <w:spacing w:before="100" w:beforeAutospacing="1" w:after="100" w:afterAutospacing="1" w:line="480" w:lineRule="auto"/>
        <w:jc w:val="both"/>
        <w:rPr>
          <w:rFonts w:ascii="Verdana" w:eastAsia="Times New Roman" w:hAnsi="Verdana" w:cs="Times New Roman"/>
          <w:color w:val="000000"/>
          <w:kern w:val="0"/>
          <w:sz w:val="24"/>
          <w:szCs w:val="24"/>
          <w:lang w:eastAsia="es-NI"/>
          <w14:ligatures w14:val="none"/>
        </w:rPr>
      </w:pPr>
      <w:bookmarkStart w:id="78" w:name="_Toc179342650"/>
      <w:bookmarkStart w:id="79" w:name="_Toc179355119"/>
      <w:bookmarkStart w:id="80" w:name="_Toc179406132"/>
      <w:bookmarkStart w:id="81" w:name="_Toc179406839"/>
      <w:r w:rsidRPr="002D6CFB">
        <w:rPr>
          <w:rStyle w:val="Ttulo3Car"/>
        </w:rPr>
        <w:t>El anticonceptivo común de estrógeno y progesterona</w:t>
      </w:r>
      <w:bookmarkEnd w:id="78"/>
      <w:bookmarkEnd w:id="79"/>
      <w:bookmarkEnd w:id="80"/>
      <w:bookmarkEnd w:id="81"/>
      <w:r w:rsidRPr="002D6CFB">
        <w:rPr>
          <w:rFonts w:ascii="Verdana" w:eastAsia="Times New Roman" w:hAnsi="Verdana" w:cs="Times New Roman"/>
          <w:color w:val="000000"/>
          <w:kern w:val="0"/>
          <w:sz w:val="24"/>
          <w:szCs w:val="24"/>
          <w:lang w:eastAsia="es-NI"/>
          <w14:ligatures w14:val="none"/>
        </w:rPr>
        <w:t xml:space="preserve"> disminuye el abastecimiento de leche, mientras que la progesterona sola reduce su contenido </w:t>
      </w:r>
      <w:r w:rsidR="006C2E3C" w:rsidRPr="002D6CFB">
        <w:rPr>
          <w:rFonts w:ascii="Verdana" w:eastAsia="Times New Roman" w:hAnsi="Verdana" w:cs="Times New Roman"/>
          <w:color w:val="000000"/>
          <w:kern w:val="0"/>
          <w:sz w:val="24"/>
          <w:szCs w:val="24"/>
          <w:lang w:eastAsia="es-NI"/>
          <w14:ligatures w14:val="none"/>
        </w:rPr>
        <w:t xml:space="preserve">proteínico. </w:t>
      </w:r>
      <w:sdt>
        <w:sdtPr>
          <w:rPr>
            <w:rFonts w:ascii="Verdana" w:eastAsia="Times New Roman" w:hAnsi="Verdana" w:cs="Times New Roman"/>
            <w:color w:val="000000"/>
            <w:kern w:val="0"/>
            <w:sz w:val="24"/>
            <w:szCs w:val="24"/>
            <w:lang w:eastAsia="es-NI"/>
            <w14:ligatures w14:val="none"/>
          </w:rPr>
          <w:id w:val="718708473"/>
          <w:citation/>
        </w:sdtPr>
        <w:sdtEndPr/>
        <w:sdtContent>
          <w:r w:rsidR="004A0364" w:rsidRPr="002D6CFB">
            <w:rPr>
              <w:rFonts w:ascii="Verdana" w:eastAsia="Times New Roman" w:hAnsi="Verdana" w:cs="Times New Roman"/>
              <w:color w:val="000000"/>
              <w:kern w:val="0"/>
              <w:sz w:val="24"/>
              <w:szCs w:val="24"/>
              <w:lang w:eastAsia="es-NI"/>
              <w14:ligatures w14:val="none"/>
            </w:rPr>
            <w:fldChar w:fldCharType="begin"/>
          </w:r>
          <w:r w:rsidR="004A0364" w:rsidRPr="002D6CFB">
            <w:rPr>
              <w:rFonts w:ascii="Verdana" w:eastAsia="Times New Roman" w:hAnsi="Verdana" w:cs="Times New Roman"/>
              <w:color w:val="000000"/>
              <w:kern w:val="0"/>
              <w:sz w:val="24"/>
              <w:szCs w:val="24"/>
              <w:lang w:val="es-ES" w:eastAsia="es-NI"/>
              <w14:ligatures w14:val="none"/>
            </w:rPr>
            <w:instrText xml:space="preserve"> CITATION Mor10 \l 3082 </w:instrText>
          </w:r>
          <w:r w:rsidR="004A0364" w:rsidRPr="002D6CFB">
            <w:rPr>
              <w:rFonts w:ascii="Verdana" w:eastAsia="Times New Roman" w:hAnsi="Verdana" w:cs="Times New Roman"/>
              <w:color w:val="000000"/>
              <w:kern w:val="0"/>
              <w:sz w:val="24"/>
              <w:szCs w:val="24"/>
              <w:lang w:eastAsia="es-NI"/>
              <w14:ligatures w14:val="none"/>
            </w:rPr>
            <w:fldChar w:fldCharType="separate"/>
          </w:r>
          <w:r w:rsidR="00DF3401" w:rsidRPr="002D6CFB">
            <w:rPr>
              <w:rFonts w:ascii="Verdana" w:eastAsia="Times New Roman" w:hAnsi="Verdana" w:cs="Times New Roman"/>
              <w:noProof/>
              <w:color w:val="000000"/>
              <w:kern w:val="0"/>
              <w:sz w:val="24"/>
              <w:szCs w:val="24"/>
              <w:lang w:val="es-ES" w:eastAsia="es-NI"/>
              <w14:ligatures w14:val="none"/>
            </w:rPr>
            <w:t>(24)</w:t>
          </w:r>
          <w:r w:rsidR="004A0364" w:rsidRPr="002D6CFB">
            <w:rPr>
              <w:rFonts w:ascii="Verdana" w:eastAsia="Times New Roman" w:hAnsi="Verdana" w:cs="Times New Roman"/>
              <w:color w:val="000000"/>
              <w:kern w:val="0"/>
              <w:sz w:val="24"/>
              <w:szCs w:val="24"/>
              <w:lang w:eastAsia="es-NI"/>
              <w14:ligatures w14:val="none"/>
            </w:rPr>
            <w:fldChar w:fldCharType="end"/>
          </w:r>
        </w:sdtContent>
      </w:sdt>
      <w:r w:rsidR="009759A9" w:rsidRPr="002D6CFB">
        <w:rPr>
          <w:rFonts w:ascii="Verdana" w:eastAsia="Times New Roman" w:hAnsi="Verdana" w:cs="Times New Roman"/>
          <w:color w:val="000000"/>
          <w:kern w:val="0"/>
          <w:sz w:val="24"/>
          <w:szCs w:val="24"/>
          <w:lang w:eastAsia="es-NI"/>
          <w14:ligatures w14:val="none"/>
        </w:rPr>
        <w:t xml:space="preserve"> </w:t>
      </w:r>
    </w:p>
    <w:p w14:paraId="5310C1DE" w14:textId="4A59CD52" w:rsidR="009759A9" w:rsidRPr="002D6CFB" w:rsidRDefault="009759A9"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722692BC" w14:textId="2CAB77B9" w:rsidR="009759A9" w:rsidRPr="002D6CFB" w:rsidRDefault="009759A9"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491CBC37" w14:textId="17A811A7" w:rsidR="009759A9" w:rsidRPr="002D6CFB" w:rsidRDefault="009759A9"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25BA009F" w14:textId="6532F810" w:rsidR="009759A9" w:rsidRPr="002D6CFB" w:rsidRDefault="009759A9"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6F636D74" w14:textId="421D04B1" w:rsidR="004A0364" w:rsidRPr="002D6CFB" w:rsidRDefault="004A0364"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6E49C500" w14:textId="2A400BB3" w:rsidR="004A0364" w:rsidRPr="002D6CFB" w:rsidRDefault="004A0364"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760DAB30" w14:textId="77777777" w:rsidR="004A0364" w:rsidRPr="002D6CFB" w:rsidRDefault="004A0364"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75DAD03B" w14:textId="7829B9AD" w:rsidR="009759A9" w:rsidRPr="002D6CFB" w:rsidRDefault="009759A9"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73C5251F" w14:textId="4F93C61D" w:rsidR="0027486B" w:rsidRPr="002D6CFB" w:rsidRDefault="0027486B" w:rsidP="00C37686">
      <w:pPr>
        <w:shd w:val="clear" w:color="auto" w:fill="FFFFFF"/>
        <w:spacing w:before="100" w:beforeAutospacing="1" w:after="100" w:afterAutospacing="1"/>
        <w:rPr>
          <w:rFonts w:ascii="Verdana" w:eastAsia="Times New Roman" w:hAnsi="Verdana" w:cs="Times New Roman"/>
          <w:color w:val="000000"/>
          <w:kern w:val="0"/>
          <w:sz w:val="24"/>
          <w:szCs w:val="24"/>
          <w:lang w:val="es-NI" w:eastAsia="es-NI"/>
          <w14:ligatures w14:val="none"/>
        </w:rPr>
      </w:pPr>
    </w:p>
    <w:p w14:paraId="5221D699" w14:textId="4A958AA2" w:rsidR="00A93D50" w:rsidRPr="002D6CFB" w:rsidRDefault="008836EF" w:rsidP="005C4F8C">
      <w:pPr>
        <w:pStyle w:val="Ttulo2"/>
        <w:rPr>
          <w:rFonts w:eastAsia="Microsoft JhengHei"/>
          <w:lang w:eastAsia="es-NI"/>
        </w:rPr>
      </w:pPr>
      <w:bookmarkStart w:id="82" w:name="_Toc179342651"/>
      <w:bookmarkStart w:id="83" w:name="_Toc179355120"/>
      <w:bookmarkStart w:id="84" w:name="_Toc179406133"/>
      <w:bookmarkStart w:id="85" w:name="_Toc179406840"/>
      <w:r w:rsidRPr="002D6CFB">
        <w:rPr>
          <w:rFonts w:eastAsia="Microsoft JhengHei"/>
          <w:lang w:eastAsia="es-NI"/>
        </w:rPr>
        <w:lastRenderedPageBreak/>
        <w:t>Mecanismos del cáncer y la lactancia</w:t>
      </w:r>
      <w:bookmarkEnd w:id="82"/>
      <w:bookmarkEnd w:id="83"/>
      <w:bookmarkEnd w:id="84"/>
      <w:bookmarkEnd w:id="85"/>
      <w:r w:rsidRPr="002D6CFB">
        <w:rPr>
          <w:rFonts w:eastAsia="Microsoft JhengHei"/>
          <w:lang w:eastAsia="es-NI"/>
        </w:rPr>
        <w:t xml:space="preserve"> </w:t>
      </w:r>
    </w:p>
    <w:p w14:paraId="1568FFCB" w14:textId="77777777" w:rsidR="0027486B" w:rsidRPr="002D6CFB" w:rsidRDefault="0027486B" w:rsidP="00565234">
      <w:pPr>
        <w:spacing w:line="480" w:lineRule="auto"/>
        <w:jc w:val="both"/>
        <w:rPr>
          <w:rFonts w:ascii="Verdana" w:eastAsia="Microsoft JhengHei" w:hAnsi="Verdana" w:cs="Times New Roman"/>
          <w:kern w:val="0"/>
          <w:sz w:val="24"/>
          <w:szCs w:val="24"/>
          <w:lang w:eastAsia="es-NI"/>
          <w14:ligatures w14:val="none"/>
        </w:rPr>
      </w:pPr>
    </w:p>
    <w:p w14:paraId="59EC032C" w14:textId="1233A48C"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kern w:val="0"/>
          <w:sz w:val="24"/>
          <w:szCs w:val="24"/>
          <w:lang w:eastAsia="es-NI"/>
          <w14:ligatures w14:val="none"/>
        </w:rPr>
        <w:t xml:space="preserve">Los estrógenos son hormonas clave responsables de la progresión y regulación del sistema reproductivo de las hembras de los mamíferos y tienen un papel esencial en el sistema no reproductivo. </w:t>
      </w:r>
      <w:sdt>
        <w:sdtPr>
          <w:rPr>
            <w:rFonts w:ascii="Verdana" w:eastAsia="Microsoft JhengHei" w:hAnsi="Verdana" w:cs="Times New Roman"/>
            <w:kern w:val="0"/>
            <w:sz w:val="24"/>
            <w:szCs w:val="24"/>
            <w:lang w:eastAsia="es-NI"/>
            <w14:ligatures w14:val="none"/>
          </w:rPr>
          <w:id w:val="863941597"/>
          <w:citation/>
        </w:sdtPr>
        <w:sdtEndPr/>
        <w:sdtContent>
          <w:r w:rsidR="004C55CB" w:rsidRPr="002D6CFB">
            <w:rPr>
              <w:rFonts w:ascii="Verdana" w:eastAsia="Microsoft JhengHei" w:hAnsi="Verdana" w:cs="Times New Roman"/>
              <w:kern w:val="0"/>
              <w:sz w:val="24"/>
              <w:szCs w:val="24"/>
              <w:lang w:eastAsia="es-NI"/>
              <w14:ligatures w14:val="none"/>
            </w:rPr>
            <w:fldChar w:fldCharType="begin"/>
          </w:r>
          <w:r w:rsidR="004C55CB" w:rsidRPr="002D6CFB">
            <w:rPr>
              <w:rFonts w:ascii="Verdana" w:eastAsia="Microsoft JhengHei" w:hAnsi="Verdana" w:cs="Times New Roman"/>
              <w:kern w:val="0"/>
              <w:sz w:val="24"/>
              <w:szCs w:val="24"/>
              <w:lang w:val="es-ES" w:eastAsia="es-NI"/>
              <w14:ligatures w14:val="none"/>
            </w:rPr>
            <w:instrText xml:space="preserve"> CITATION Kha23 \l 3082 </w:instrText>
          </w:r>
          <w:r w:rsidR="004C55CB"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(25)</w:t>
          </w:r>
          <w:r w:rsidR="004C55CB" w:rsidRPr="002D6CFB">
            <w:rPr>
              <w:rFonts w:ascii="Verdana" w:eastAsia="Microsoft JhengHei" w:hAnsi="Verdana" w:cs="Times New Roman"/>
              <w:kern w:val="0"/>
              <w:sz w:val="24"/>
              <w:szCs w:val="24"/>
              <w:lang w:eastAsia="es-NI"/>
              <w14:ligatures w14:val="none"/>
            </w:rPr>
            <w:fldChar w:fldCharType="end"/>
          </w:r>
        </w:sdtContent>
      </w:sdt>
      <w:r w:rsidR="004C55CB" w:rsidRPr="002D6CFB">
        <w:rPr>
          <w:rFonts w:ascii="Verdana" w:eastAsia="Microsoft JhengHei" w:hAnsi="Verdana" w:cs="Times New Roman"/>
          <w:kern w:val="0"/>
          <w:sz w:val="24"/>
          <w:szCs w:val="24"/>
          <w:lang w:eastAsia="es-NI"/>
          <w14:ligatures w14:val="none"/>
        </w:rPr>
        <w:t xml:space="preserve"> </w:t>
      </w:r>
      <w:r w:rsidRPr="002D6CFB">
        <w:rPr>
          <w:rFonts w:ascii="Verdana" w:eastAsia="Microsoft JhengHei" w:hAnsi="Verdana" w:cs="Times New Roman"/>
          <w:kern w:val="0"/>
          <w:sz w:val="24"/>
          <w:szCs w:val="24"/>
          <w:lang w:eastAsia="es-NI"/>
          <w14:ligatures w14:val="none"/>
        </w:rPr>
        <w:t>También desempeñan un papel regulador en una gran variedad de procesos fisiológicos, desde la reproducción hasta </w:t>
      </w:r>
      <w:r w:rsidRPr="002D6CFB">
        <w:rPr>
          <w:rFonts w:ascii="Verdana" w:eastAsia="Microsoft JhengHei" w:hAnsi="Verdana" w:cs="Times New Roman"/>
          <w:color w:val="1F1F1F"/>
          <w:kern w:val="0"/>
          <w:sz w:val="24"/>
          <w:szCs w:val="24"/>
          <w:lang w:eastAsia="es-NI"/>
          <w14:ligatures w14:val="none"/>
        </w:rPr>
        <w:t>el metabolismo de los lípidos</w:t>
      </w:r>
      <w:r w:rsidRPr="002D6CFB">
        <w:rPr>
          <w:rFonts w:ascii="Verdana" w:eastAsia="Microsoft JhengHei" w:hAnsi="Verdana" w:cs="Times New Roman"/>
          <w:kern w:val="0"/>
          <w:sz w:val="24"/>
          <w:szCs w:val="24"/>
          <w:lang w:eastAsia="es-NI"/>
          <w14:ligatures w14:val="none"/>
        </w:rPr>
        <w:t xml:space="preserve">. </w:t>
      </w:r>
      <w:sdt>
        <w:sdtPr>
          <w:rPr>
            <w:rFonts w:ascii="Verdana" w:eastAsia="Microsoft JhengHei" w:hAnsi="Verdana" w:cs="Times New Roman"/>
            <w:kern w:val="0"/>
            <w:sz w:val="24"/>
            <w:szCs w:val="24"/>
            <w:lang w:eastAsia="es-NI"/>
            <w14:ligatures w14:val="none"/>
          </w:rPr>
          <w:id w:val="954605518"/>
          <w:citation/>
        </w:sdtPr>
        <w:sdtEndPr/>
        <w:sdtContent>
          <w:r w:rsidR="004C55CB" w:rsidRPr="002D6CFB">
            <w:rPr>
              <w:rFonts w:ascii="Verdana" w:eastAsia="Microsoft JhengHei" w:hAnsi="Verdana" w:cs="Times New Roman"/>
              <w:kern w:val="0"/>
              <w:sz w:val="24"/>
              <w:szCs w:val="24"/>
              <w:lang w:eastAsia="es-NI"/>
              <w14:ligatures w14:val="none"/>
            </w:rPr>
            <w:fldChar w:fldCharType="begin"/>
          </w:r>
          <w:r w:rsidR="004C55CB" w:rsidRPr="002D6CFB">
            <w:rPr>
              <w:rFonts w:ascii="Verdana" w:eastAsia="Microsoft JhengHei" w:hAnsi="Verdana" w:cs="Times New Roman"/>
              <w:kern w:val="0"/>
              <w:sz w:val="24"/>
              <w:szCs w:val="24"/>
              <w:lang w:val="es-ES" w:eastAsia="es-NI"/>
              <w14:ligatures w14:val="none"/>
            </w:rPr>
            <w:instrText xml:space="preserve"> CITATION Kha23 \l 3082 </w:instrText>
          </w:r>
          <w:r w:rsidR="004C55CB"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(25)</w:t>
          </w:r>
          <w:r w:rsidR="004C55CB" w:rsidRPr="002D6CFB">
            <w:rPr>
              <w:rFonts w:ascii="Verdana" w:eastAsia="Microsoft JhengHei" w:hAnsi="Verdana" w:cs="Times New Roman"/>
              <w:kern w:val="0"/>
              <w:sz w:val="24"/>
              <w:szCs w:val="24"/>
              <w:lang w:eastAsia="es-NI"/>
              <w14:ligatures w14:val="none"/>
            </w:rPr>
            <w:fldChar w:fldCharType="end"/>
          </w:r>
        </w:sdtContent>
      </w:sdt>
    </w:p>
    <w:p w14:paraId="4E42853A" w14:textId="77777777"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p>
    <w:p w14:paraId="68FDDE88" w14:textId="6040142F"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kern w:val="0"/>
          <w:sz w:val="24"/>
          <w:szCs w:val="24"/>
          <w:lang w:eastAsia="es-NI"/>
          <w14:ligatures w14:val="none"/>
        </w:rPr>
        <w:t>Existen tres formas endógenas principales de estrógenos fisiológicos en las mujeres: </w:t>
      </w:r>
      <w:hyperlink r:id="rId10" w:tooltip="Obtenga más información sobre la estrona en las páginas de temas generadas por IA de ScienceDirect" w:history="1">
        <w:r w:rsidRPr="002D6CFB">
          <w:rPr>
            <w:rFonts w:ascii="Verdana" w:eastAsia="Microsoft JhengHei" w:hAnsi="Verdana" w:cs="Times New Roman"/>
            <w:b/>
            <w:bCs/>
            <w:color w:val="1F1F1F"/>
            <w:kern w:val="0"/>
            <w:sz w:val="24"/>
            <w:szCs w:val="24"/>
            <w:lang w:eastAsia="es-NI"/>
            <w14:ligatures w14:val="none"/>
          </w:rPr>
          <w:t>estrona</w:t>
        </w:r>
      </w:hyperlink>
      <w:r w:rsidRPr="002D6CFB">
        <w:rPr>
          <w:rFonts w:ascii="Verdana" w:eastAsia="Microsoft JhengHei" w:hAnsi="Verdana" w:cs="Times New Roman"/>
          <w:b/>
          <w:bCs/>
          <w:kern w:val="0"/>
          <w:sz w:val="24"/>
          <w:szCs w:val="24"/>
          <w:lang w:eastAsia="es-NI"/>
          <w14:ligatures w14:val="none"/>
        </w:rPr>
        <w:t> (E1), </w:t>
      </w:r>
      <w:hyperlink r:id="rId11" w:tooltip="Obtenga más información sobre el estradiol en las páginas de temas generadas por IA de ScienceDirect" w:history="1">
        <w:r w:rsidRPr="002D6CFB">
          <w:rPr>
            <w:rFonts w:ascii="Verdana" w:eastAsia="Microsoft JhengHei" w:hAnsi="Verdana" w:cs="Times New Roman"/>
            <w:b/>
            <w:bCs/>
            <w:color w:val="1F1F1F"/>
            <w:kern w:val="0"/>
            <w:sz w:val="24"/>
            <w:szCs w:val="24"/>
            <w:lang w:eastAsia="es-NI"/>
            <w14:ligatures w14:val="none"/>
          </w:rPr>
          <w:t>estradiol </w:t>
        </w:r>
      </w:hyperlink>
      <w:r w:rsidRPr="002D6CFB">
        <w:rPr>
          <w:rFonts w:ascii="Verdana" w:eastAsia="Microsoft JhengHei" w:hAnsi="Verdana" w:cs="Times New Roman"/>
          <w:b/>
          <w:bCs/>
          <w:kern w:val="0"/>
          <w:sz w:val="24"/>
          <w:szCs w:val="24"/>
          <w:lang w:eastAsia="es-NI"/>
          <w14:ligatures w14:val="none"/>
        </w:rPr>
        <w:t>(E2) y </w:t>
      </w:r>
      <w:hyperlink r:id="rId12" w:tooltip="Obtenga más información sobre el estriol en las páginas de temas generadas por IA de ScienceDirect" w:history="1">
        <w:r w:rsidRPr="002D6CFB">
          <w:rPr>
            <w:rFonts w:ascii="Verdana" w:eastAsia="Microsoft JhengHei" w:hAnsi="Verdana" w:cs="Times New Roman"/>
            <w:b/>
            <w:bCs/>
            <w:color w:val="1F1F1F"/>
            <w:kern w:val="0"/>
            <w:sz w:val="24"/>
            <w:szCs w:val="24"/>
            <w:lang w:eastAsia="es-NI"/>
            <w14:ligatures w14:val="none"/>
          </w:rPr>
          <w:t>estriol </w:t>
        </w:r>
      </w:hyperlink>
      <w:r w:rsidRPr="002D6CFB">
        <w:rPr>
          <w:rFonts w:ascii="Verdana" w:eastAsia="Microsoft JhengHei" w:hAnsi="Verdana" w:cs="Times New Roman"/>
          <w:b/>
          <w:bCs/>
          <w:kern w:val="0"/>
          <w:sz w:val="24"/>
          <w:szCs w:val="24"/>
          <w:lang w:eastAsia="es-NI"/>
          <w14:ligatures w14:val="none"/>
        </w:rPr>
        <w:t xml:space="preserve">(E3). </w:t>
      </w:r>
      <w:r w:rsidRPr="002D6CFB">
        <w:rPr>
          <w:rFonts w:ascii="Verdana" w:eastAsia="Microsoft JhengHei" w:hAnsi="Verdana" w:cs="Times New Roman"/>
          <w:kern w:val="0"/>
          <w:sz w:val="24"/>
          <w:szCs w:val="24"/>
          <w:lang w:eastAsia="es-NI"/>
          <w14:ligatures w14:val="none"/>
        </w:rPr>
        <w:t>Después de la menopausia, la E1 tiene un papel importante, ya que se forma en el </w:t>
      </w:r>
      <w:hyperlink r:id="rId13" w:tooltip="Obtenga más información sobre el tejido adiposo en las páginas de temas generadas por IA de ScienceDirect" w:history="1">
        <w:r w:rsidRPr="002D6CFB">
          <w:rPr>
            <w:rFonts w:ascii="Verdana" w:eastAsia="Microsoft JhengHei" w:hAnsi="Verdana" w:cs="Times New Roman"/>
            <w:color w:val="1F1F1F"/>
            <w:kern w:val="0"/>
            <w:sz w:val="24"/>
            <w:szCs w:val="24"/>
            <w:lang w:eastAsia="es-NI"/>
            <w14:ligatures w14:val="none"/>
          </w:rPr>
          <w:t>tejido adiposo</w:t>
        </w:r>
      </w:hyperlink>
      <w:hyperlink r:id="rId14" w:tooltip="Obtenga más información sobre la dehidroepiandrosterona en las páginas de temas generadas por IA de ScienceDirect" w:history="1">
        <w:r w:rsidRPr="002D6CFB">
          <w:rPr>
            <w:rFonts w:ascii="Verdana" w:eastAsia="Microsoft JhengHei" w:hAnsi="Verdana" w:cs="Times New Roman"/>
            <w:color w:val="1F1F1F"/>
            <w:kern w:val="0"/>
            <w:sz w:val="24"/>
            <w:szCs w:val="24"/>
            <w:lang w:eastAsia="es-NI"/>
            <w14:ligatures w14:val="none"/>
          </w:rPr>
          <w:t> a partir de la dehidroepiandrosterona </w:t>
        </w:r>
      </w:hyperlink>
      <w:r w:rsidRPr="002D6CFB">
        <w:rPr>
          <w:rFonts w:ascii="Verdana" w:eastAsia="Microsoft JhengHei" w:hAnsi="Verdana" w:cs="Times New Roman"/>
          <w:kern w:val="0"/>
          <w:sz w:val="24"/>
          <w:szCs w:val="24"/>
          <w:lang w:eastAsia="es-NI"/>
          <w14:ligatures w14:val="none"/>
        </w:rPr>
        <w:t xml:space="preserve">suprarrenal. Mientras que la E2, se considera el producto principal y más potente del proceso de biosíntesis de estrógenos. </w:t>
      </w:r>
      <w:sdt>
        <w:sdtPr>
          <w:rPr>
            <w:rFonts w:ascii="Verdana" w:eastAsia="Microsoft JhengHei" w:hAnsi="Verdana" w:cs="Times New Roman"/>
            <w:kern w:val="0"/>
            <w:sz w:val="24"/>
            <w:szCs w:val="24"/>
            <w:lang w:eastAsia="es-NI"/>
            <w14:ligatures w14:val="none"/>
          </w:rPr>
          <w:id w:val="-1461560371"/>
          <w:citation/>
        </w:sdtPr>
        <w:sdtEndPr/>
        <w:sdtContent>
          <w:r w:rsidR="004C55CB" w:rsidRPr="002D6CFB">
            <w:rPr>
              <w:rFonts w:ascii="Verdana" w:eastAsia="Microsoft JhengHei" w:hAnsi="Verdana" w:cs="Times New Roman"/>
              <w:kern w:val="0"/>
              <w:sz w:val="24"/>
              <w:szCs w:val="24"/>
              <w:lang w:eastAsia="es-NI"/>
              <w14:ligatures w14:val="none"/>
            </w:rPr>
            <w:fldChar w:fldCharType="begin"/>
          </w:r>
          <w:r w:rsidR="004C55CB" w:rsidRPr="002D6CFB">
            <w:rPr>
              <w:rFonts w:ascii="Verdana" w:eastAsia="Microsoft JhengHei" w:hAnsi="Verdana" w:cs="Times New Roman"/>
              <w:kern w:val="0"/>
              <w:sz w:val="24"/>
              <w:szCs w:val="24"/>
              <w:lang w:val="es-ES" w:eastAsia="es-NI"/>
              <w14:ligatures w14:val="none"/>
            </w:rPr>
            <w:instrText xml:space="preserve"> CITATION Kha23 \l 3082 </w:instrText>
          </w:r>
          <w:r w:rsidR="004C55CB"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(25)</w:t>
          </w:r>
          <w:r w:rsidR="004C55CB" w:rsidRPr="002D6CFB">
            <w:rPr>
              <w:rFonts w:ascii="Verdana" w:eastAsia="Microsoft JhengHei" w:hAnsi="Verdana" w:cs="Times New Roman"/>
              <w:kern w:val="0"/>
              <w:sz w:val="24"/>
              <w:szCs w:val="24"/>
              <w:lang w:eastAsia="es-NI"/>
              <w14:ligatures w14:val="none"/>
            </w:rPr>
            <w:fldChar w:fldCharType="end"/>
          </w:r>
        </w:sdtContent>
      </w:sdt>
    </w:p>
    <w:p w14:paraId="6E4EE6CA" w14:textId="77777777"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p>
    <w:p w14:paraId="63F8B5FD" w14:textId="50327AF5"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kern w:val="0"/>
          <w:sz w:val="24"/>
          <w:szCs w:val="24"/>
          <w:lang w:eastAsia="es-NI"/>
          <w14:ligatures w14:val="none"/>
        </w:rPr>
        <w:t>Los estrógenos se metabolizan por </w:t>
      </w:r>
      <w:hyperlink r:id="rId15" w:tooltip="Obtenga más información sobre la hidroxilación en las páginas de temas generadas por IA de ScienceDirect" w:history="1">
        <w:r w:rsidRPr="002D6CFB">
          <w:rPr>
            <w:rFonts w:ascii="Verdana" w:eastAsia="Microsoft JhengHei" w:hAnsi="Verdana" w:cs="Times New Roman"/>
            <w:kern w:val="0"/>
            <w:sz w:val="24"/>
            <w:szCs w:val="24"/>
            <w:lang w:eastAsia="es-NI"/>
            <w14:ligatures w14:val="none"/>
          </w:rPr>
          <w:t>hidroxilación</w:t>
        </w:r>
      </w:hyperlink>
      <w:r w:rsidRPr="002D6CFB">
        <w:rPr>
          <w:rFonts w:ascii="Verdana" w:eastAsia="Microsoft JhengHei" w:hAnsi="Verdana" w:cs="Times New Roman"/>
          <w:kern w:val="0"/>
          <w:sz w:val="24"/>
          <w:szCs w:val="24"/>
          <w:lang w:eastAsia="es-NI"/>
          <w14:ligatures w14:val="none"/>
        </w:rPr>
        <w:t xml:space="preserve"> y conjugación. Hay tres vías principales de hidroxilación: 2- hidroxilación; 4- hidroxilación y 16-hidroxilación. </w:t>
      </w:r>
      <w:sdt>
        <w:sdtPr>
          <w:rPr>
            <w:rFonts w:ascii="Verdana" w:eastAsia="Microsoft JhengHei" w:hAnsi="Verdana" w:cs="Times New Roman"/>
            <w:kern w:val="0"/>
            <w:sz w:val="24"/>
            <w:szCs w:val="24"/>
            <w:lang w:eastAsia="es-NI"/>
            <w14:ligatures w14:val="none"/>
          </w:rPr>
          <w:id w:val="730357407"/>
          <w:citation/>
        </w:sdtPr>
        <w:sdtEndPr/>
        <w:sdtContent>
          <w:r w:rsidR="004C55CB" w:rsidRPr="002D6CFB">
            <w:rPr>
              <w:rFonts w:ascii="Verdana" w:eastAsia="Microsoft JhengHei" w:hAnsi="Verdana" w:cs="Times New Roman"/>
              <w:kern w:val="0"/>
              <w:sz w:val="24"/>
              <w:szCs w:val="24"/>
              <w:lang w:eastAsia="es-NI"/>
              <w14:ligatures w14:val="none"/>
            </w:rPr>
            <w:fldChar w:fldCharType="begin"/>
          </w:r>
          <w:r w:rsidR="004C55CB" w:rsidRPr="002D6CFB">
            <w:rPr>
              <w:rFonts w:ascii="Verdana" w:eastAsia="Microsoft JhengHei" w:hAnsi="Verdana" w:cs="Times New Roman"/>
              <w:kern w:val="0"/>
              <w:sz w:val="24"/>
              <w:szCs w:val="24"/>
              <w:lang w:val="es-ES" w:eastAsia="es-NI"/>
              <w14:ligatures w14:val="none"/>
            </w:rPr>
            <w:instrText xml:space="preserve"> CITATION Kha23 \l 3082 </w:instrText>
          </w:r>
          <w:r w:rsidR="004C55CB"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(25)</w:t>
          </w:r>
          <w:r w:rsidR="004C55CB" w:rsidRPr="002D6CFB">
            <w:rPr>
              <w:rFonts w:ascii="Verdana" w:eastAsia="Microsoft JhengHei" w:hAnsi="Verdana" w:cs="Times New Roman"/>
              <w:kern w:val="0"/>
              <w:sz w:val="24"/>
              <w:szCs w:val="24"/>
              <w:lang w:eastAsia="es-NI"/>
              <w14:ligatures w14:val="none"/>
            </w:rPr>
            <w:fldChar w:fldCharType="end"/>
          </w:r>
        </w:sdtContent>
      </w:sdt>
    </w:p>
    <w:p w14:paraId="576A863F" w14:textId="77777777" w:rsidR="001F577B" w:rsidRPr="002D6CFB" w:rsidRDefault="001F577B" w:rsidP="00565234">
      <w:pPr>
        <w:spacing w:line="480" w:lineRule="auto"/>
        <w:jc w:val="both"/>
        <w:rPr>
          <w:rFonts w:ascii="Verdana" w:eastAsia="Microsoft JhengHei" w:hAnsi="Verdana" w:cs="Times New Roman"/>
          <w:kern w:val="0"/>
          <w:sz w:val="24"/>
          <w:szCs w:val="24"/>
          <w:u w:val="single"/>
          <w:lang w:eastAsia="es-NI"/>
          <w14:ligatures w14:val="none"/>
        </w:rPr>
      </w:pPr>
    </w:p>
    <w:p w14:paraId="2CAD08D6" w14:textId="5BE03C5E"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b/>
          <w:kern w:val="0"/>
          <w:sz w:val="24"/>
          <w:szCs w:val="24"/>
          <w:lang w:eastAsia="es-NI"/>
          <w14:ligatures w14:val="none"/>
        </w:rPr>
        <w:t>2-hidroxilación:</w:t>
      </w:r>
      <w:r w:rsidRPr="002D6CFB">
        <w:rPr>
          <w:rFonts w:ascii="Verdana" w:eastAsia="Microsoft JhengHei" w:hAnsi="Verdana" w:cs="Times New Roman"/>
          <w:kern w:val="0"/>
          <w:sz w:val="24"/>
          <w:szCs w:val="24"/>
          <w:lang w:eastAsia="es-NI"/>
          <w14:ligatures w14:val="none"/>
        </w:rPr>
        <w:t xml:space="preserve"> Los estrógenos 2-hidroxilados tienen una baja </w:t>
      </w:r>
      <w:hyperlink r:id="rId16" w:tooltip="Obtenga más información sobre la afinidad de enlace en las páginas de temas generadas por IA de ScienceDirect" w:history="1">
        <w:r w:rsidRPr="002D6CFB">
          <w:rPr>
            <w:rFonts w:ascii="Verdana" w:eastAsia="Microsoft JhengHei" w:hAnsi="Verdana" w:cs="Times New Roman"/>
            <w:color w:val="1F1F1F"/>
            <w:kern w:val="0"/>
            <w:sz w:val="24"/>
            <w:szCs w:val="24"/>
            <w:lang w:eastAsia="es-NI"/>
            <w14:ligatures w14:val="none"/>
          </w:rPr>
          <w:t>afinidad de unión</w:t>
        </w:r>
      </w:hyperlink>
      <w:r w:rsidRPr="002D6CFB">
        <w:rPr>
          <w:rFonts w:ascii="Verdana" w:eastAsia="Microsoft JhengHei" w:hAnsi="Verdana" w:cs="Times New Roman"/>
          <w:kern w:val="0"/>
          <w:sz w:val="24"/>
          <w:szCs w:val="24"/>
          <w:lang w:eastAsia="es-NI"/>
          <w14:ligatures w14:val="none"/>
        </w:rPr>
        <w:t> por el </w:t>
      </w:r>
      <w:hyperlink r:id="rId17" w:tooltip="Obtenga más información sobre el receptor de estrógeno en las páginas de temas generadas por IA de ScienceDirect" w:history="1">
        <w:r w:rsidRPr="002D6CFB">
          <w:rPr>
            <w:rFonts w:ascii="Verdana" w:eastAsia="Microsoft JhengHei" w:hAnsi="Verdana" w:cs="Times New Roman"/>
            <w:color w:val="1F1F1F"/>
            <w:kern w:val="0"/>
            <w:sz w:val="24"/>
            <w:szCs w:val="24"/>
            <w:lang w:eastAsia="es-NI"/>
            <w14:ligatures w14:val="none"/>
          </w:rPr>
          <w:t>receptor de estrógeno</w:t>
        </w:r>
      </w:hyperlink>
      <w:r w:rsidRPr="002D6CFB">
        <w:rPr>
          <w:rFonts w:ascii="Verdana" w:eastAsia="Microsoft JhengHei" w:hAnsi="Verdana" w:cs="Times New Roman"/>
          <w:kern w:val="0"/>
          <w:sz w:val="24"/>
          <w:szCs w:val="24"/>
          <w:lang w:eastAsia="es-NI"/>
          <w14:ligatures w14:val="none"/>
        </w:rPr>
        <w:t xml:space="preserve">. Estos metabolitos reducen la potencia hormonal y son la causa de actividades no estrogénicas y </w:t>
      </w:r>
      <w:proofErr w:type="spellStart"/>
      <w:r w:rsidRPr="002D6CFB">
        <w:rPr>
          <w:rFonts w:ascii="Verdana" w:eastAsia="Microsoft JhengHei" w:hAnsi="Verdana" w:cs="Times New Roman"/>
          <w:kern w:val="0"/>
          <w:sz w:val="24"/>
          <w:szCs w:val="24"/>
          <w:lang w:eastAsia="es-NI"/>
          <w14:ligatures w14:val="none"/>
        </w:rPr>
        <w:t>antiestrogénicas</w:t>
      </w:r>
      <w:proofErr w:type="spellEnd"/>
      <w:r w:rsidRPr="002D6CFB">
        <w:rPr>
          <w:rFonts w:ascii="Verdana" w:eastAsia="Microsoft JhengHei" w:hAnsi="Verdana" w:cs="Times New Roman"/>
          <w:kern w:val="0"/>
          <w:sz w:val="24"/>
          <w:szCs w:val="24"/>
          <w:lang w:eastAsia="es-NI"/>
          <w14:ligatures w14:val="none"/>
        </w:rPr>
        <w:t xml:space="preserve">. Algunos estudios demostraron que la </w:t>
      </w:r>
      <w:r w:rsidRPr="002D6CFB">
        <w:rPr>
          <w:rFonts w:ascii="Verdana" w:eastAsia="Microsoft JhengHei" w:hAnsi="Verdana" w:cs="Times New Roman"/>
          <w:kern w:val="0"/>
          <w:sz w:val="24"/>
          <w:szCs w:val="24"/>
          <w:lang w:eastAsia="es-NI"/>
          <w14:ligatures w14:val="none"/>
        </w:rPr>
        <w:lastRenderedPageBreak/>
        <w:t>2-hidroxiestrona y el 2-hidroxiestradiol pueden inhibir el crecimiento y la proliferación celular</w:t>
      </w:r>
      <w:r w:rsidR="006D2D2D" w:rsidRPr="002D6CFB">
        <w:rPr>
          <w:rFonts w:ascii="Verdana" w:eastAsia="Microsoft JhengHei" w:hAnsi="Verdana" w:cs="Times New Roman"/>
          <w:kern w:val="0"/>
          <w:sz w:val="24"/>
          <w:szCs w:val="24"/>
          <w:lang w:eastAsia="es-NI"/>
          <w14:ligatures w14:val="none"/>
        </w:rPr>
        <w:t>.</w:t>
      </w:r>
      <w:r w:rsidRPr="002D6CFB">
        <w:rPr>
          <w:rFonts w:ascii="Verdana" w:eastAsia="Microsoft JhengHei" w:hAnsi="Verdana" w:cs="Times New Roman"/>
          <w:kern w:val="0"/>
          <w:sz w:val="24"/>
          <w:szCs w:val="24"/>
          <w:lang w:eastAsia="es-NI"/>
          <w14:ligatures w14:val="none"/>
        </w:rPr>
        <w:t xml:space="preserve"> Además, tienen un papel en la diferenciación celular normal y </w:t>
      </w:r>
      <w:r w:rsidRPr="002D6CFB">
        <w:rPr>
          <w:rFonts w:ascii="Verdana" w:eastAsia="Microsoft JhengHei" w:hAnsi="Verdana" w:cs="Times New Roman"/>
          <w:color w:val="1F1F1F"/>
          <w:kern w:val="0"/>
          <w:sz w:val="24"/>
          <w:szCs w:val="24"/>
          <w:lang w:eastAsia="es-NI"/>
          <w14:ligatures w14:val="none"/>
        </w:rPr>
        <w:t>la apoptosis</w:t>
      </w:r>
      <w:r w:rsidRPr="002D6CFB">
        <w:rPr>
          <w:rFonts w:ascii="Verdana" w:eastAsia="Microsoft JhengHei" w:hAnsi="Verdana" w:cs="Times New Roman"/>
          <w:kern w:val="0"/>
          <w:sz w:val="24"/>
          <w:szCs w:val="24"/>
          <w:lang w:eastAsia="es-NI"/>
          <w14:ligatures w14:val="none"/>
        </w:rPr>
        <w:t xml:space="preserve">. La baja potencia o el efecto no </w:t>
      </w:r>
      <w:proofErr w:type="spellStart"/>
      <w:r w:rsidRPr="002D6CFB">
        <w:rPr>
          <w:rFonts w:ascii="Verdana" w:eastAsia="Microsoft JhengHei" w:hAnsi="Verdana" w:cs="Times New Roman"/>
          <w:kern w:val="0"/>
          <w:sz w:val="24"/>
          <w:szCs w:val="24"/>
          <w:lang w:eastAsia="es-NI"/>
          <w14:ligatures w14:val="none"/>
        </w:rPr>
        <w:t>tumorígeno</w:t>
      </w:r>
      <w:proofErr w:type="spellEnd"/>
      <w:r w:rsidRPr="002D6CFB">
        <w:rPr>
          <w:rFonts w:ascii="Verdana" w:eastAsia="Microsoft JhengHei" w:hAnsi="Verdana" w:cs="Times New Roman"/>
          <w:kern w:val="0"/>
          <w:sz w:val="24"/>
          <w:szCs w:val="24"/>
          <w:lang w:eastAsia="es-NI"/>
          <w14:ligatures w14:val="none"/>
        </w:rPr>
        <w:t xml:space="preserve"> de los metabolitos 2-hidroxi se puede atribuir a la alta tasa de depuración, O-metilación por la enzima COMT, que puede inhibir </w:t>
      </w:r>
      <w:hyperlink r:id="rId18" w:tooltip="Obtenga más información sobre la proliferación celular en las páginas de temas generadas por IA de ScienceDirect" w:history="1">
        <w:r w:rsidRPr="002D6CFB">
          <w:rPr>
            <w:rFonts w:ascii="Verdana" w:eastAsia="Microsoft JhengHei" w:hAnsi="Verdana" w:cs="Times New Roman"/>
            <w:color w:val="1F1F1F"/>
            <w:kern w:val="0"/>
            <w:sz w:val="24"/>
            <w:szCs w:val="24"/>
            <w:lang w:eastAsia="es-NI"/>
            <w14:ligatures w14:val="none"/>
          </w:rPr>
          <w:t>la proliferación de células</w:t>
        </w:r>
      </w:hyperlink>
      <w:r w:rsidRPr="002D6CFB">
        <w:rPr>
          <w:rFonts w:ascii="Verdana" w:eastAsia="Microsoft JhengHei" w:hAnsi="Verdana" w:cs="Times New Roman"/>
          <w:kern w:val="0"/>
          <w:sz w:val="24"/>
          <w:szCs w:val="24"/>
          <w:lang w:eastAsia="es-NI"/>
          <w14:ligatures w14:val="none"/>
        </w:rPr>
        <w:t> tumorales y </w:t>
      </w:r>
      <w:hyperlink r:id="rId19" w:tooltip="Obtenga más información sobre la angiogénesis en las páginas de temas generadas por IA de ScienceDirect" w:history="1">
        <w:r w:rsidRPr="002D6CFB">
          <w:rPr>
            <w:rFonts w:ascii="Verdana" w:eastAsia="Microsoft JhengHei" w:hAnsi="Verdana" w:cs="Times New Roman"/>
            <w:color w:val="1F1F1F"/>
            <w:kern w:val="0"/>
            <w:sz w:val="24"/>
            <w:szCs w:val="24"/>
            <w:lang w:eastAsia="es-NI"/>
            <w14:ligatures w14:val="none"/>
          </w:rPr>
          <w:t>la angiogénesis</w:t>
        </w:r>
      </w:hyperlink>
      <w:r w:rsidRPr="002D6CFB">
        <w:rPr>
          <w:rFonts w:ascii="Verdana" w:eastAsia="Microsoft JhengHei" w:hAnsi="Verdana" w:cs="Times New Roman"/>
          <w:kern w:val="0"/>
          <w:sz w:val="24"/>
          <w:szCs w:val="24"/>
          <w:lang w:eastAsia="es-NI"/>
          <w14:ligatures w14:val="none"/>
        </w:rPr>
        <w:t>.</w:t>
      </w:r>
      <w:r w:rsidR="004C55CB" w:rsidRPr="002D6CFB">
        <w:rPr>
          <w:rFonts w:ascii="Verdana" w:eastAsia="Microsoft JhengHei" w:hAnsi="Verdana" w:cs="Times New Roman"/>
          <w:kern w:val="0"/>
          <w:sz w:val="24"/>
          <w:szCs w:val="24"/>
          <w:lang w:eastAsia="es-NI"/>
          <w14:ligatures w14:val="none"/>
        </w:rPr>
        <w:t xml:space="preserve"> </w:t>
      </w:r>
      <w:sdt>
        <w:sdtPr>
          <w:rPr>
            <w:rFonts w:ascii="Verdana" w:eastAsia="Microsoft JhengHei" w:hAnsi="Verdana" w:cs="Times New Roman"/>
            <w:kern w:val="0"/>
            <w:sz w:val="24"/>
            <w:szCs w:val="24"/>
            <w:lang w:eastAsia="es-NI"/>
            <w14:ligatures w14:val="none"/>
          </w:rPr>
          <w:id w:val="-646513439"/>
          <w:citation/>
        </w:sdtPr>
        <w:sdtEndPr/>
        <w:sdtContent>
          <w:r w:rsidR="004C55CB" w:rsidRPr="002D6CFB">
            <w:rPr>
              <w:rFonts w:ascii="Verdana" w:eastAsia="Microsoft JhengHei" w:hAnsi="Verdana" w:cs="Times New Roman"/>
              <w:kern w:val="0"/>
              <w:sz w:val="24"/>
              <w:szCs w:val="24"/>
              <w:lang w:eastAsia="es-NI"/>
              <w14:ligatures w14:val="none"/>
            </w:rPr>
            <w:fldChar w:fldCharType="begin"/>
          </w:r>
          <w:r w:rsidR="004C55CB" w:rsidRPr="002D6CFB">
            <w:rPr>
              <w:rFonts w:ascii="Verdana" w:eastAsia="Microsoft JhengHei" w:hAnsi="Verdana" w:cs="Times New Roman"/>
              <w:kern w:val="0"/>
              <w:sz w:val="24"/>
              <w:szCs w:val="24"/>
              <w:lang w:val="es-ES" w:eastAsia="es-NI"/>
              <w14:ligatures w14:val="none"/>
            </w:rPr>
            <w:instrText xml:space="preserve"> CITATION Kha23 \l 3082 </w:instrText>
          </w:r>
          <w:r w:rsidR="004C55CB"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(25)</w:t>
          </w:r>
          <w:r w:rsidR="004C55CB" w:rsidRPr="002D6CFB">
            <w:rPr>
              <w:rFonts w:ascii="Verdana" w:eastAsia="Microsoft JhengHei" w:hAnsi="Verdana" w:cs="Times New Roman"/>
              <w:kern w:val="0"/>
              <w:sz w:val="24"/>
              <w:szCs w:val="24"/>
              <w:lang w:eastAsia="es-NI"/>
              <w14:ligatures w14:val="none"/>
            </w:rPr>
            <w:fldChar w:fldCharType="end"/>
          </w:r>
        </w:sdtContent>
      </w:sdt>
    </w:p>
    <w:p w14:paraId="0538CD71" w14:textId="77777777" w:rsidR="001F577B" w:rsidRPr="002D6CFB" w:rsidRDefault="001F577B" w:rsidP="00565234">
      <w:pPr>
        <w:spacing w:line="480" w:lineRule="auto"/>
        <w:rPr>
          <w:rFonts w:ascii="Verdana" w:eastAsia="Microsoft JhengHei" w:hAnsi="Verdana" w:cs="Times New Roman"/>
          <w:sz w:val="24"/>
          <w:szCs w:val="24"/>
        </w:rPr>
      </w:pPr>
    </w:p>
    <w:p w14:paraId="6F2E1767" w14:textId="57E2FBA9"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kern w:val="0"/>
          <w:sz w:val="24"/>
          <w:szCs w:val="24"/>
          <w:lang w:eastAsia="es-NI"/>
          <w14:ligatures w14:val="none"/>
        </w:rPr>
        <w:t>Además, se ha demostrado que cuando se bloquea la COMT o cuando los 2-hidroxiestrógenos experimentan un ciclo redox, pueden causar daño al ADN y liberar </w:t>
      </w:r>
      <w:hyperlink r:id="rId20" w:tooltip="Obtenga más información sobre los radicales libres en las páginas de temas generadas por IA de ScienceDirect" w:history="1">
        <w:r w:rsidRPr="002D6CFB">
          <w:rPr>
            <w:rFonts w:ascii="Verdana" w:eastAsia="Microsoft JhengHei" w:hAnsi="Verdana" w:cs="Times New Roman"/>
            <w:kern w:val="0"/>
            <w:sz w:val="24"/>
            <w:szCs w:val="24"/>
            <w:lang w:eastAsia="es-NI"/>
            <w14:ligatures w14:val="none"/>
          </w:rPr>
          <w:t>radicales libres</w:t>
        </w:r>
      </w:hyperlink>
      <w:r w:rsidRPr="002D6CFB">
        <w:rPr>
          <w:rFonts w:ascii="Verdana" w:eastAsia="Microsoft JhengHei" w:hAnsi="Verdana" w:cs="Times New Roman"/>
          <w:kern w:val="0"/>
          <w:sz w:val="24"/>
          <w:szCs w:val="24"/>
          <w:lang w:eastAsia="es-NI"/>
          <w14:ligatures w14:val="none"/>
        </w:rPr>
        <w:t xml:space="preserve">. </w:t>
      </w:r>
      <w:sdt>
        <w:sdtPr>
          <w:rPr>
            <w:rFonts w:ascii="Verdana" w:eastAsia="Microsoft JhengHei" w:hAnsi="Verdana" w:cs="Times New Roman"/>
            <w:kern w:val="0"/>
            <w:sz w:val="24"/>
            <w:szCs w:val="24"/>
            <w:lang w:eastAsia="es-NI"/>
            <w14:ligatures w14:val="none"/>
          </w:rPr>
          <w:id w:val="-1526784864"/>
          <w:citation/>
        </w:sdtPr>
        <w:sdtEndPr/>
        <w:sdtContent>
          <w:r w:rsidR="004C55CB" w:rsidRPr="002D6CFB">
            <w:rPr>
              <w:rFonts w:ascii="Verdana" w:eastAsia="Microsoft JhengHei" w:hAnsi="Verdana" w:cs="Times New Roman"/>
              <w:kern w:val="0"/>
              <w:sz w:val="24"/>
              <w:szCs w:val="24"/>
              <w:lang w:eastAsia="es-NI"/>
              <w14:ligatures w14:val="none"/>
            </w:rPr>
            <w:fldChar w:fldCharType="begin"/>
          </w:r>
          <w:r w:rsidR="004C55CB" w:rsidRPr="002D6CFB">
            <w:rPr>
              <w:rFonts w:ascii="Verdana" w:eastAsia="Microsoft JhengHei" w:hAnsi="Verdana" w:cs="Times New Roman"/>
              <w:kern w:val="0"/>
              <w:sz w:val="24"/>
              <w:szCs w:val="24"/>
              <w:lang w:val="es-ES" w:eastAsia="es-NI"/>
              <w14:ligatures w14:val="none"/>
            </w:rPr>
            <w:instrText xml:space="preserve"> CITATION Kha23 \l 3082 </w:instrText>
          </w:r>
          <w:r w:rsidR="004C55CB"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(25)</w:t>
          </w:r>
          <w:r w:rsidR="004C55CB" w:rsidRPr="002D6CFB">
            <w:rPr>
              <w:rFonts w:ascii="Verdana" w:eastAsia="Microsoft JhengHei" w:hAnsi="Verdana" w:cs="Times New Roman"/>
              <w:kern w:val="0"/>
              <w:sz w:val="24"/>
              <w:szCs w:val="24"/>
              <w:lang w:eastAsia="es-NI"/>
              <w14:ligatures w14:val="none"/>
            </w:rPr>
            <w:fldChar w:fldCharType="end"/>
          </w:r>
        </w:sdtContent>
      </w:sdt>
    </w:p>
    <w:p w14:paraId="5644C2D4" w14:textId="77777777"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p>
    <w:p w14:paraId="26F314F6" w14:textId="77071525"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b/>
          <w:kern w:val="0"/>
          <w:sz w:val="24"/>
          <w:szCs w:val="24"/>
          <w:lang w:eastAsia="es-NI"/>
          <w14:ligatures w14:val="none"/>
        </w:rPr>
        <w:t>4-hidroxilación</w:t>
      </w:r>
      <w:r w:rsidRPr="002D6CFB">
        <w:rPr>
          <w:rFonts w:ascii="Verdana" w:eastAsia="Microsoft JhengHei" w:hAnsi="Verdana" w:cs="Times New Roman"/>
          <w:kern w:val="0"/>
          <w:sz w:val="24"/>
          <w:szCs w:val="24"/>
          <w:lang w:eastAsia="es-NI"/>
          <w14:ligatures w14:val="none"/>
        </w:rPr>
        <w:t xml:space="preserve">: Los estrógenos catecol 4-hidroxilados mostraron un potencial carcinogénico debido a su capacidad de dañar el ADN mediante aductos de </w:t>
      </w:r>
      <w:proofErr w:type="spellStart"/>
      <w:r w:rsidRPr="002D6CFB">
        <w:rPr>
          <w:rFonts w:ascii="Verdana" w:eastAsia="Microsoft JhengHei" w:hAnsi="Verdana" w:cs="Times New Roman"/>
          <w:kern w:val="0"/>
          <w:sz w:val="24"/>
          <w:szCs w:val="24"/>
          <w:lang w:eastAsia="es-NI"/>
          <w14:ligatures w14:val="none"/>
        </w:rPr>
        <w:t>depurinización</w:t>
      </w:r>
      <w:proofErr w:type="spellEnd"/>
      <w:r w:rsidRPr="002D6CFB">
        <w:rPr>
          <w:rFonts w:ascii="Verdana" w:eastAsia="Microsoft JhengHei" w:hAnsi="Verdana" w:cs="Times New Roman"/>
          <w:kern w:val="0"/>
          <w:sz w:val="24"/>
          <w:szCs w:val="24"/>
          <w:lang w:eastAsia="es-NI"/>
          <w14:ligatures w14:val="none"/>
        </w:rPr>
        <w:t xml:space="preserve"> y daño oxidativo que pueden iniciar el cáncer de mama. </w:t>
      </w:r>
      <w:sdt>
        <w:sdtPr>
          <w:rPr>
            <w:rFonts w:ascii="Verdana" w:eastAsia="Microsoft JhengHei" w:hAnsi="Verdana" w:cs="Times New Roman"/>
            <w:kern w:val="0"/>
            <w:sz w:val="24"/>
            <w:szCs w:val="24"/>
            <w:lang w:eastAsia="es-NI"/>
            <w14:ligatures w14:val="none"/>
          </w:rPr>
          <w:id w:val="-1373071876"/>
          <w:citation/>
        </w:sdtPr>
        <w:sdtEndPr/>
        <w:sdtContent>
          <w:r w:rsidR="004C55CB" w:rsidRPr="002D6CFB">
            <w:rPr>
              <w:rFonts w:ascii="Verdana" w:eastAsia="Microsoft JhengHei" w:hAnsi="Verdana" w:cs="Times New Roman"/>
              <w:kern w:val="0"/>
              <w:sz w:val="24"/>
              <w:szCs w:val="24"/>
              <w:lang w:eastAsia="es-NI"/>
              <w14:ligatures w14:val="none"/>
            </w:rPr>
            <w:fldChar w:fldCharType="begin"/>
          </w:r>
          <w:r w:rsidR="004C55CB" w:rsidRPr="002D6CFB">
            <w:rPr>
              <w:rFonts w:ascii="Verdana" w:eastAsia="Microsoft JhengHei" w:hAnsi="Verdana" w:cs="Times New Roman"/>
              <w:kern w:val="0"/>
              <w:sz w:val="24"/>
              <w:szCs w:val="24"/>
              <w:lang w:val="es-ES" w:eastAsia="es-NI"/>
              <w14:ligatures w14:val="none"/>
            </w:rPr>
            <w:instrText xml:space="preserve"> CITATION Kha23 \l 3082 </w:instrText>
          </w:r>
          <w:r w:rsidR="004C55CB"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(25)</w:t>
          </w:r>
          <w:r w:rsidR="004C55CB" w:rsidRPr="002D6CFB">
            <w:rPr>
              <w:rFonts w:ascii="Verdana" w:eastAsia="Microsoft JhengHei" w:hAnsi="Verdana" w:cs="Times New Roman"/>
              <w:kern w:val="0"/>
              <w:sz w:val="24"/>
              <w:szCs w:val="24"/>
              <w:lang w:eastAsia="es-NI"/>
              <w14:ligatures w14:val="none"/>
            </w:rPr>
            <w:fldChar w:fldCharType="end"/>
          </w:r>
        </w:sdtContent>
      </w:sdt>
    </w:p>
    <w:p w14:paraId="5677E1F4" w14:textId="77777777"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p>
    <w:p w14:paraId="50243D82" w14:textId="1AF2B318"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b/>
          <w:kern w:val="0"/>
          <w:sz w:val="24"/>
          <w:szCs w:val="24"/>
          <w:lang w:eastAsia="es-NI"/>
          <w14:ligatures w14:val="none"/>
        </w:rPr>
        <w:t>16-hidroxilación:</w:t>
      </w:r>
      <w:r w:rsidRPr="002D6CFB">
        <w:rPr>
          <w:rFonts w:ascii="Verdana" w:eastAsia="Microsoft JhengHei" w:hAnsi="Verdana" w:cs="Times New Roman"/>
          <w:kern w:val="0"/>
          <w:sz w:val="24"/>
          <w:szCs w:val="24"/>
          <w:lang w:eastAsia="es-NI"/>
          <w14:ligatures w14:val="none"/>
        </w:rPr>
        <w:t xml:space="preserve"> El principal metabolito de esta vía es la 16α-</w:t>
      </w:r>
      <w:proofErr w:type="spellStart"/>
      <w:r w:rsidRPr="002D6CFB">
        <w:rPr>
          <w:rFonts w:ascii="Verdana" w:eastAsia="Microsoft JhengHei" w:hAnsi="Verdana" w:cs="Times New Roman"/>
          <w:kern w:val="0"/>
          <w:sz w:val="24"/>
          <w:szCs w:val="24"/>
          <w:lang w:eastAsia="es-NI"/>
          <w14:ligatures w14:val="none"/>
        </w:rPr>
        <w:t>hidroxiestrona</w:t>
      </w:r>
      <w:proofErr w:type="spellEnd"/>
      <w:r w:rsidR="00BB7C1C" w:rsidRPr="002D6CFB">
        <w:rPr>
          <w:rFonts w:ascii="Verdana" w:eastAsia="Microsoft JhengHei" w:hAnsi="Verdana" w:cs="Times New Roman"/>
          <w:kern w:val="0"/>
          <w:sz w:val="24"/>
          <w:szCs w:val="24"/>
          <w:lang w:eastAsia="es-NI"/>
          <w14:ligatures w14:val="none"/>
        </w:rPr>
        <w:t>, que</w:t>
      </w:r>
      <w:r w:rsidRPr="002D6CFB">
        <w:rPr>
          <w:rFonts w:ascii="Verdana" w:eastAsia="Microsoft JhengHei" w:hAnsi="Verdana" w:cs="Times New Roman"/>
          <w:kern w:val="0"/>
          <w:sz w:val="24"/>
          <w:szCs w:val="24"/>
          <w:lang w:eastAsia="es-NI"/>
          <w14:ligatures w14:val="none"/>
        </w:rPr>
        <w:t xml:space="preserve"> mostró una potencial estimulación tumoral al catalizar la </w:t>
      </w:r>
      <w:hyperlink r:id="rId21" w:tooltip="Obtenga más información sobre la síntesis de ADN en las páginas de temas generadas por IA de ScienceDirect" w:history="1">
        <w:r w:rsidRPr="002D6CFB">
          <w:rPr>
            <w:rFonts w:ascii="Verdana" w:eastAsia="Microsoft JhengHei" w:hAnsi="Verdana" w:cs="Times New Roman"/>
            <w:kern w:val="0"/>
            <w:sz w:val="24"/>
            <w:szCs w:val="24"/>
            <w:lang w:eastAsia="es-NI"/>
            <w14:ligatures w14:val="none"/>
          </w:rPr>
          <w:t>síntesis de ADN</w:t>
        </w:r>
      </w:hyperlink>
      <w:r w:rsidRPr="002D6CFB">
        <w:rPr>
          <w:rFonts w:ascii="Verdana" w:eastAsia="Microsoft JhengHei" w:hAnsi="Verdana" w:cs="Times New Roman"/>
          <w:kern w:val="0"/>
          <w:sz w:val="24"/>
          <w:szCs w:val="24"/>
          <w:lang w:eastAsia="es-NI"/>
          <w14:ligatures w14:val="none"/>
        </w:rPr>
        <w:t> no programada y promover el crecimiento independiente en células epiteliales mamarias. Además, existe una relación entre la 16α-hidroxilación del estradiol y el aumento del riesgo de desarrollar cáncer de mama en humanos.</w:t>
      </w:r>
      <w:r w:rsidR="004C55CB" w:rsidRPr="002D6CFB">
        <w:rPr>
          <w:rFonts w:ascii="Verdana" w:eastAsia="Microsoft JhengHei" w:hAnsi="Verdana" w:cs="Times New Roman"/>
          <w:kern w:val="0"/>
          <w:sz w:val="24"/>
          <w:szCs w:val="24"/>
          <w:lang w:eastAsia="es-NI"/>
          <w14:ligatures w14:val="none"/>
        </w:rPr>
        <w:t xml:space="preserve"> </w:t>
      </w:r>
      <w:sdt>
        <w:sdtPr>
          <w:rPr>
            <w:rFonts w:ascii="Verdana" w:eastAsia="Microsoft JhengHei" w:hAnsi="Verdana" w:cs="Times New Roman"/>
            <w:kern w:val="0"/>
            <w:sz w:val="24"/>
            <w:szCs w:val="24"/>
            <w:lang w:eastAsia="es-NI"/>
            <w14:ligatures w14:val="none"/>
          </w:rPr>
          <w:id w:val="768269813"/>
          <w:citation/>
        </w:sdtPr>
        <w:sdtEndPr/>
        <w:sdtContent>
          <w:r w:rsidR="004C55CB" w:rsidRPr="002D6CFB">
            <w:rPr>
              <w:rFonts w:ascii="Verdana" w:eastAsia="Microsoft JhengHei" w:hAnsi="Verdana" w:cs="Times New Roman"/>
              <w:kern w:val="0"/>
              <w:sz w:val="24"/>
              <w:szCs w:val="24"/>
              <w:lang w:eastAsia="es-NI"/>
              <w14:ligatures w14:val="none"/>
            </w:rPr>
            <w:fldChar w:fldCharType="begin"/>
          </w:r>
          <w:r w:rsidR="004C55CB" w:rsidRPr="002D6CFB">
            <w:rPr>
              <w:rFonts w:ascii="Verdana" w:eastAsia="Microsoft JhengHei" w:hAnsi="Verdana" w:cs="Times New Roman"/>
              <w:kern w:val="0"/>
              <w:sz w:val="24"/>
              <w:szCs w:val="24"/>
              <w:lang w:val="es-ES" w:eastAsia="es-NI"/>
              <w14:ligatures w14:val="none"/>
            </w:rPr>
            <w:instrText xml:space="preserve"> CITATION Kha23 \l 3082 </w:instrText>
          </w:r>
          <w:r w:rsidR="004C55CB"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(25)</w:t>
          </w:r>
          <w:r w:rsidR="004C55CB" w:rsidRPr="002D6CFB">
            <w:rPr>
              <w:rFonts w:ascii="Verdana" w:eastAsia="Microsoft JhengHei" w:hAnsi="Verdana" w:cs="Times New Roman"/>
              <w:kern w:val="0"/>
              <w:sz w:val="24"/>
              <w:szCs w:val="24"/>
              <w:lang w:eastAsia="es-NI"/>
              <w14:ligatures w14:val="none"/>
            </w:rPr>
            <w:fldChar w:fldCharType="end"/>
          </w:r>
        </w:sdtContent>
      </w:sdt>
    </w:p>
    <w:p w14:paraId="08099C67" w14:textId="31A6A52F" w:rsidR="00E678C0" w:rsidRPr="002D6CFB" w:rsidRDefault="001F577B" w:rsidP="00565234">
      <w:pPr>
        <w:pStyle w:val="sangria"/>
        <w:shd w:val="clear" w:color="auto" w:fill="FFFFFF"/>
        <w:spacing w:line="480" w:lineRule="auto"/>
        <w:jc w:val="both"/>
        <w:rPr>
          <w:rFonts w:ascii="Verdana" w:eastAsia="Microsoft JhengHei" w:hAnsi="Verdana"/>
          <w:lang w:val="es-US"/>
        </w:rPr>
      </w:pPr>
      <w:r w:rsidRPr="002D6CFB">
        <w:rPr>
          <w:rFonts w:ascii="Verdana" w:eastAsia="Microsoft JhengHei" w:hAnsi="Verdana"/>
          <w:b/>
          <w:bCs/>
          <w:lang w:val="es-US"/>
        </w:rPr>
        <w:t>Los receptores de estrógenos</w:t>
      </w:r>
      <w:r w:rsidRPr="002D6CFB">
        <w:rPr>
          <w:rFonts w:ascii="Verdana" w:eastAsia="Microsoft JhengHei" w:hAnsi="Verdana"/>
          <w:lang w:val="es-US"/>
        </w:rPr>
        <w:t xml:space="preserve"> son un grupo de proteínas localizadas en el interior de la célula, las cuales son activadas por el estrógeno. </w:t>
      </w:r>
      <w:r w:rsidRPr="002D6CFB">
        <w:rPr>
          <w:rFonts w:ascii="Verdana" w:eastAsia="Microsoft JhengHei" w:hAnsi="Verdana"/>
          <w:lang w:val="es-US"/>
        </w:rPr>
        <w:lastRenderedPageBreak/>
        <w:t xml:space="preserve">Existen 2 clases de RE: </w:t>
      </w:r>
      <w:r w:rsidRPr="002D6CFB">
        <w:rPr>
          <w:rFonts w:ascii="Verdana" w:eastAsia="Microsoft JhengHei" w:hAnsi="Verdana"/>
          <w:b/>
          <w:bCs/>
          <w:lang w:val="es-US"/>
        </w:rPr>
        <w:t>RE nucleares (α y β) y los RE de membranas.</w:t>
      </w:r>
      <w:r w:rsidRPr="002D6CFB">
        <w:rPr>
          <w:rFonts w:ascii="Verdana" w:eastAsia="Microsoft JhengHei" w:hAnsi="Verdana"/>
          <w:lang w:val="es-US"/>
        </w:rPr>
        <w:t xml:space="preserve"> Los RE α y β son codificados por genes independientes. Una vez activado el receptor por el estrógeno, forman un complejo que se acopla en diferentes genes del ADN junto a varios cofactores. Esta unión activa la síntesis de ARN mensajeros y por consiguiente la síntesis de proteínas responsables de la replicación del ADN, la división y proliferación celular de la glándula mamaria. Durante estos procesos se pueden generar errores en el ADN, que si no se corrigen pueden originar CM. Además, el metabolismo del estrógeno genera productos genotóxicos que pueden actuar como carcinógenos en la célula de la glándula mamaria. </w:t>
      </w:r>
      <w:sdt>
        <w:sdtPr>
          <w:rPr>
            <w:rFonts w:ascii="Verdana" w:eastAsia="Microsoft JhengHei" w:hAnsi="Verdana"/>
            <w:lang w:val="es-US"/>
          </w:rPr>
          <w:id w:val="378289305"/>
          <w:citation/>
        </w:sdtPr>
        <w:sdtEndPr/>
        <w:sdtContent>
          <w:r w:rsidR="004C55CB" w:rsidRPr="002D6CFB">
            <w:rPr>
              <w:rFonts w:ascii="Verdana" w:eastAsia="Microsoft JhengHei" w:hAnsi="Verdana"/>
              <w:lang w:val="es-US"/>
            </w:rPr>
            <w:fldChar w:fldCharType="begin"/>
          </w:r>
          <w:r w:rsidR="004C55CB" w:rsidRPr="002D6CFB">
            <w:rPr>
              <w:rFonts w:ascii="Verdana" w:eastAsia="Microsoft JhengHei" w:hAnsi="Verdana"/>
              <w:lang w:val="es-ES"/>
            </w:rPr>
            <w:instrText xml:space="preserve"> CITATION DIM16 \l 3082 </w:instrText>
          </w:r>
          <w:r w:rsidR="004C55CB" w:rsidRPr="002D6CFB">
            <w:rPr>
              <w:rFonts w:ascii="Verdana" w:eastAsia="Microsoft JhengHei" w:hAnsi="Verdana"/>
              <w:lang w:val="es-US"/>
            </w:rPr>
            <w:fldChar w:fldCharType="separate"/>
          </w:r>
          <w:r w:rsidR="00DF3401" w:rsidRPr="002D6CFB">
            <w:rPr>
              <w:rFonts w:ascii="Verdana" w:eastAsia="Microsoft JhengHei" w:hAnsi="Verdana"/>
              <w:noProof/>
              <w:lang w:val="es-ES"/>
            </w:rPr>
            <w:t>(26)</w:t>
          </w:r>
          <w:r w:rsidR="004C55CB" w:rsidRPr="002D6CFB">
            <w:rPr>
              <w:rFonts w:ascii="Verdana" w:eastAsia="Microsoft JhengHei" w:hAnsi="Verdana"/>
              <w:lang w:val="es-US"/>
            </w:rPr>
            <w:fldChar w:fldCharType="end"/>
          </w:r>
        </w:sdtContent>
      </w:sdt>
    </w:p>
    <w:p w14:paraId="2AD2B052" w14:textId="1B01B496" w:rsidR="00BB7C4C" w:rsidRPr="002D6CFB" w:rsidRDefault="001F577B" w:rsidP="00BB7C4C">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b/>
          <w:bCs/>
          <w:kern w:val="0"/>
          <w:sz w:val="24"/>
          <w:szCs w:val="24"/>
          <w:lang w:eastAsia="es-NI"/>
          <w14:ligatures w14:val="none"/>
        </w:rPr>
        <w:t>Los tumores RE-positivos</w:t>
      </w:r>
      <w:r w:rsidRPr="002D6CFB">
        <w:rPr>
          <w:rFonts w:ascii="Verdana" w:eastAsia="Microsoft JhengHei" w:hAnsi="Verdana" w:cs="Times New Roman"/>
          <w:kern w:val="0"/>
          <w:sz w:val="24"/>
          <w:szCs w:val="24"/>
          <w:lang w:eastAsia="es-NI"/>
          <w14:ligatures w14:val="none"/>
        </w:rPr>
        <w:t xml:space="preserve"> sobre expresan los RE mientras que los tumores que contienen una pequeña cantidad de receptores y, a veces, ningún receptor, </w:t>
      </w:r>
      <w:r w:rsidRPr="002D6CFB">
        <w:rPr>
          <w:rFonts w:ascii="Verdana" w:eastAsia="Microsoft JhengHei" w:hAnsi="Verdana" w:cs="Times New Roman"/>
          <w:b/>
          <w:bCs/>
          <w:kern w:val="0"/>
          <w:sz w:val="24"/>
          <w:szCs w:val="24"/>
          <w:lang w:eastAsia="es-NI"/>
          <w14:ligatures w14:val="none"/>
        </w:rPr>
        <w:t>se denominan RE-negativos</w:t>
      </w:r>
      <w:r w:rsidRPr="002D6CFB">
        <w:rPr>
          <w:rFonts w:ascii="Verdana" w:eastAsia="Microsoft JhengHei" w:hAnsi="Verdana" w:cs="Times New Roman"/>
          <w:kern w:val="0"/>
          <w:sz w:val="24"/>
          <w:szCs w:val="24"/>
          <w:lang w:eastAsia="es-NI"/>
          <w14:ligatures w14:val="none"/>
        </w:rPr>
        <w:t xml:space="preserve">, lo que orienta las opciones de tratamiento. </w:t>
      </w:r>
      <w:sdt>
        <w:sdtPr>
          <w:rPr>
            <w:rFonts w:ascii="Verdana" w:eastAsia="Microsoft JhengHei" w:hAnsi="Verdana" w:cs="Times New Roman"/>
            <w:kern w:val="0"/>
            <w:sz w:val="24"/>
            <w:szCs w:val="24"/>
            <w:lang w:eastAsia="es-NI"/>
            <w14:ligatures w14:val="none"/>
          </w:rPr>
          <w:id w:val="172920904"/>
          <w:citation/>
        </w:sdtPr>
        <w:sdtEndPr/>
        <w:sdtContent>
          <w:r w:rsidR="00BB7C4C" w:rsidRPr="002D6CFB">
            <w:rPr>
              <w:rFonts w:ascii="Verdana" w:eastAsia="Microsoft JhengHei" w:hAnsi="Verdana" w:cs="Times New Roman"/>
              <w:kern w:val="0"/>
              <w:sz w:val="24"/>
              <w:szCs w:val="24"/>
              <w:lang w:eastAsia="es-NI"/>
              <w14:ligatures w14:val="none"/>
            </w:rPr>
            <w:fldChar w:fldCharType="begin"/>
          </w:r>
          <w:r w:rsidR="00BB7C4C" w:rsidRPr="002D6CFB">
            <w:rPr>
              <w:rFonts w:ascii="Verdana" w:eastAsia="Microsoft JhengHei" w:hAnsi="Verdana" w:cs="Times New Roman"/>
              <w:kern w:val="0"/>
              <w:sz w:val="24"/>
              <w:szCs w:val="24"/>
              <w:lang w:val="es-ES" w:eastAsia="es-NI"/>
              <w14:ligatures w14:val="none"/>
            </w:rPr>
            <w:instrText xml:space="preserve"> CITATION Fel11 \l 3082 </w:instrText>
          </w:r>
          <w:r w:rsidR="00BB7C4C"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(27)</w:t>
          </w:r>
          <w:r w:rsidR="00BB7C4C" w:rsidRPr="002D6CFB">
            <w:rPr>
              <w:rFonts w:ascii="Verdana" w:eastAsia="Microsoft JhengHei" w:hAnsi="Verdana" w:cs="Times New Roman"/>
              <w:kern w:val="0"/>
              <w:sz w:val="24"/>
              <w:szCs w:val="24"/>
              <w:lang w:eastAsia="es-NI"/>
              <w14:ligatures w14:val="none"/>
            </w:rPr>
            <w:fldChar w:fldCharType="end"/>
          </w:r>
        </w:sdtContent>
      </w:sdt>
    </w:p>
    <w:p w14:paraId="51E36C1C" w14:textId="77777777"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p>
    <w:p w14:paraId="40355709" w14:textId="71E3F235" w:rsidR="001F577B" w:rsidRPr="002D6CFB" w:rsidRDefault="001F577B" w:rsidP="00BB7C4C">
      <w:pPr>
        <w:spacing w:line="480" w:lineRule="auto"/>
        <w:jc w:val="both"/>
        <w:rPr>
          <w:rFonts w:ascii="Verdana" w:eastAsia="Microsoft JhengHei" w:hAnsi="Verdana" w:cs="Times New Roman"/>
          <w:b/>
          <w:bCs/>
          <w:sz w:val="24"/>
          <w:szCs w:val="24"/>
          <w:lang w:val="es-419"/>
        </w:rPr>
      </w:pPr>
      <w:r w:rsidRPr="002D6CFB">
        <w:rPr>
          <w:rFonts w:ascii="Verdana" w:eastAsia="Microsoft JhengHei" w:hAnsi="Verdana" w:cs="Times New Roman"/>
          <w:sz w:val="24"/>
          <w:szCs w:val="24"/>
          <w:lang w:val="es-419"/>
        </w:rPr>
        <w:t xml:space="preserve">Es así que el cáncer de mama se clasifica en 2 grandes grupos, basados en la positividad para el receptor de estrógeno: </w:t>
      </w:r>
      <w:r w:rsidRPr="002D6CFB">
        <w:rPr>
          <w:rFonts w:ascii="Verdana" w:eastAsia="Microsoft JhengHei" w:hAnsi="Verdana" w:cs="Times New Roman"/>
          <w:b/>
          <w:sz w:val="24"/>
          <w:szCs w:val="24"/>
          <w:lang w:val="es-419"/>
        </w:rPr>
        <w:t>neoplasias de bajo grado</w:t>
      </w:r>
      <w:r w:rsidRPr="002D6CFB">
        <w:rPr>
          <w:rFonts w:ascii="Verdana" w:eastAsia="Microsoft JhengHei" w:hAnsi="Verdana" w:cs="Times New Roman"/>
          <w:sz w:val="24"/>
          <w:szCs w:val="24"/>
          <w:lang w:val="es-419"/>
        </w:rPr>
        <w:t xml:space="preserve">, para aquellas que expresan receptores de estrógeno (RE) y progesterona (RP) y </w:t>
      </w:r>
      <w:r w:rsidRPr="002D6CFB">
        <w:rPr>
          <w:rFonts w:ascii="Verdana" w:eastAsia="Microsoft JhengHei" w:hAnsi="Verdana" w:cs="Times New Roman"/>
          <w:b/>
          <w:sz w:val="24"/>
          <w:szCs w:val="24"/>
          <w:lang w:val="es-419"/>
        </w:rPr>
        <w:t>neoplasias de alto grado</w:t>
      </w:r>
      <w:r w:rsidRPr="002D6CFB">
        <w:rPr>
          <w:rFonts w:ascii="Verdana" w:eastAsia="Microsoft JhengHei" w:hAnsi="Verdana" w:cs="Times New Roman"/>
          <w:sz w:val="24"/>
          <w:szCs w:val="24"/>
          <w:lang w:val="es-419"/>
        </w:rPr>
        <w:t xml:space="preserve"> que no presentan RE y RP, pero</w:t>
      </w:r>
      <w:r w:rsidRPr="002D6CFB">
        <w:rPr>
          <w:rFonts w:ascii="Verdana" w:eastAsia="Microsoft JhengHei" w:hAnsi="Verdana" w:cs="Times New Roman"/>
          <w:sz w:val="24"/>
          <w:szCs w:val="24"/>
        </w:rPr>
        <w:t xml:space="preserve"> </w:t>
      </w:r>
      <w:r w:rsidRPr="002D6CFB">
        <w:rPr>
          <w:rFonts w:ascii="Verdana" w:eastAsia="Microsoft JhengHei" w:hAnsi="Verdana" w:cs="Times New Roman"/>
          <w:sz w:val="24"/>
          <w:szCs w:val="24"/>
          <w:lang w:val="es-419"/>
        </w:rPr>
        <w:t>en las cuales hay sobreexpresión y/o amplificación de</w:t>
      </w:r>
      <w:r w:rsidRPr="002D6CFB">
        <w:rPr>
          <w:rFonts w:ascii="Verdana" w:eastAsia="Microsoft JhengHei" w:hAnsi="Verdana" w:cs="Times New Roman"/>
          <w:b/>
          <w:bCs/>
          <w:sz w:val="24"/>
          <w:szCs w:val="24"/>
          <w:lang w:val="es-419"/>
        </w:rPr>
        <w:t xml:space="preserve"> </w:t>
      </w:r>
      <w:r w:rsidRPr="002D6CFB">
        <w:rPr>
          <w:rFonts w:ascii="Verdana" w:eastAsia="Microsoft JhengHei" w:hAnsi="Verdana" w:cs="Times New Roman"/>
          <w:sz w:val="24"/>
          <w:szCs w:val="24"/>
          <w:lang w:val="es-419"/>
        </w:rPr>
        <w:t xml:space="preserve">HER2 </w:t>
      </w:r>
      <w:sdt>
        <w:sdtPr>
          <w:rPr>
            <w:rFonts w:ascii="Verdana" w:eastAsia="Microsoft JhengHei" w:hAnsi="Verdana" w:cs="Times New Roman"/>
            <w:kern w:val="0"/>
            <w:sz w:val="24"/>
            <w:szCs w:val="24"/>
            <w:lang w:eastAsia="es-NI"/>
            <w14:ligatures w14:val="none"/>
          </w:rPr>
          <w:id w:val="-1152526024"/>
          <w:citation/>
        </w:sdtPr>
        <w:sdtEndPr/>
        <w:sdtContent>
          <w:r w:rsidR="00BB7C4C" w:rsidRPr="002D6CFB">
            <w:rPr>
              <w:rFonts w:ascii="Verdana" w:eastAsia="Microsoft JhengHei" w:hAnsi="Verdana" w:cs="Times New Roman"/>
              <w:kern w:val="0"/>
              <w:sz w:val="24"/>
              <w:szCs w:val="24"/>
              <w:lang w:eastAsia="es-NI"/>
              <w14:ligatures w14:val="none"/>
            </w:rPr>
            <w:fldChar w:fldCharType="begin"/>
          </w:r>
          <w:r w:rsidR="00BB7C4C" w:rsidRPr="002D6CFB">
            <w:rPr>
              <w:rFonts w:ascii="Verdana" w:eastAsia="Microsoft JhengHei" w:hAnsi="Verdana" w:cs="Times New Roman"/>
              <w:kern w:val="0"/>
              <w:sz w:val="24"/>
              <w:szCs w:val="24"/>
              <w:lang w:val="es-ES" w:eastAsia="es-NI"/>
              <w14:ligatures w14:val="none"/>
            </w:rPr>
            <w:instrText xml:space="preserve"> CITATION Fel11 \l 3082 </w:instrText>
          </w:r>
          <w:r w:rsidR="00BB7C4C"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kern w:val="0"/>
              <w:sz w:val="24"/>
              <w:szCs w:val="24"/>
              <w:lang w:val="es-ES" w:eastAsia="es-NI"/>
              <w14:ligatures w14:val="none"/>
            </w:rPr>
            <w:t>(27)</w:t>
          </w:r>
          <w:r w:rsidR="00BB7C4C" w:rsidRPr="002D6CFB">
            <w:rPr>
              <w:rFonts w:ascii="Verdana" w:eastAsia="Microsoft JhengHei" w:hAnsi="Verdana" w:cs="Times New Roman"/>
              <w:kern w:val="0"/>
              <w:sz w:val="24"/>
              <w:szCs w:val="24"/>
              <w:lang w:eastAsia="es-NI"/>
              <w14:ligatures w14:val="none"/>
            </w:rPr>
            <w:fldChar w:fldCharType="end"/>
          </w:r>
        </w:sdtContent>
      </w:sdt>
    </w:p>
    <w:p w14:paraId="5958CBDC" w14:textId="77777777" w:rsidR="001F577B" w:rsidRPr="002D6CFB" w:rsidRDefault="001F577B" w:rsidP="00565234">
      <w:pPr>
        <w:spacing w:line="480" w:lineRule="auto"/>
        <w:jc w:val="both"/>
        <w:rPr>
          <w:rFonts w:ascii="Verdana" w:eastAsia="Microsoft JhengHei" w:hAnsi="Verdana" w:cs="Times New Roman"/>
          <w:sz w:val="24"/>
          <w:szCs w:val="24"/>
          <w:lang w:val="es-419"/>
        </w:rPr>
      </w:pPr>
    </w:p>
    <w:p w14:paraId="3E919DB9" w14:textId="39B449C3" w:rsidR="001F577B" w:rsidRPr="002D6CFB" w:rsidRDefault="001F577B" w:rsidP="00565234">
      <w:pPr>
        <w:spacing w:line="480" w:lineRule="auto"/>
        <w:jc w:val="both"/>
        <w:rPr>
          <w:rFonts w:ascii="Verdana" w:eastAsia="Microsoft JhengHei" w:hAnsi="Verdana" w:cs="Times New Roman"/>
          <w:sz w:val="24"/>
          <w:szCs w:val="24"/>
          <w:lang w:val="es-419"/>
        </w:rPr>
      </w:pPr>
      <w:r w:rsidRPr="002D6CFB">
        <w:rPr>
          <w:rFonts w:ascii="Verdana" w:eastAsia="Microsoft JhengHei" w:hAnsi="Verdana" w:cs="Times New Roman"/>
          <w:sz w:val="24"/>
          <w:szCs w:val="24"/>
          <w:lang w:val="es-419"/>
        </w:rPr>
        <w:lastRenderedPageBreak/>
        <w:t xml:space="preserve">En el primer grupo se encuentran los </w:t>
      </w:r>
      <w:r w:rsidRPr="002D6CFB">
        <w:rPr>
          <w:rFonts w:ascii="Verdana" w:eastAsia="Microsoft JhengHei" w:hAnsi="Verdana" w:cs="Times New Roman"/>
          <w:b/>
          <w:bCs/>
          <w:sz w:val="24"/>
          <w:szCs w:val="24"/>
          <w:lang w:val="es-419"/>
        </w:rPr>
        <w:t>tumores luminales A y B</w:t>
      </w:r>
      <w:r w:rsidRPr="002D6CFB">
        <w:rPr>
          <w:rFonts w:ascii="Verdana" w:eastAsia="Microsoft JhengHei" w:hAnsi="Verdana" w:cs="Times New Roman"/>
          <w:sz w:val="24"/>
          <w:szCs w:val="24"/>
          <w:lang w:val="es-419"/>
        </w:rPr>
        <w:t xml:space="preserve">, mientras que en el segundo están los subtipos basales y </w:t>
      </w:r>
      <w:r w:rsidR="00C82606" w:rsidRPr="002D6CFB">
        <w:rPr>
          <w:rFonts w:ascii="Verdana" w:eastAsia="Microsoft JhengHei" w:hAnsi="Verdana" w:cs="Times New Roman"/>
          <w:sz w:val="24"/>
          <w:szCs w:val="24"/>
          <w:lang w:val="es-419"/>
        </w:rPr>
        <w:t>sobreexpresión</w:t>
      </w:r>
      <w:r w:rsidRPr="002D6CFB">
        <w:rPr>
          <w:rFonts w:ascii="Verdana" w:eastAsia="Microsoft JhengHei" w:hAnsi="Verdana" w:cs="Times New Roman"/>
          <w:sz w:val="24"/>
          <w:szCs w:val="24"/>
          <w:lang w:val="es-419"/>
        </w:rPr>
        <w:t xml:space="preserve"> de HER2. Los tumores luminales se asocian con mejor pronóstico que los que expresan HER2 y triple negativo. Las tasas específicas de supervivencia a cinco años son del 90% para subtipos luminales, mientras que los subtipos que expresan HER2 son del 20 al 75%. </w:t>
      </w:r>
      <w:sdt>
        <w:sdtPr>
          <w:rPr>
            <w:rFonts w:ascii="Verdana" w:eastAsia="Microsoft JhengHei" w:hAnsi="Verdana" w:cs="Times New Roman"/>
            <w:sz w:val="24"/>
            <w:szCs w:val="24"/>
            <w:lang w:val="es-419"/>
          </w:rPr>
          <w:id w:val="-50465386"/>
          <w:citation/>
        </w:sdtPr>
        <w:sdtEndPr/>
        <w:sdtContent>
          <w:r w:rsidR="00BB7C4C" w:rsidRPr="002D6CFB">
            <w:rPr>
              <w:rFonts w:ascii="Verdana" w:eastAsia="Microsoft JhengHei" w:hAnsi="Verdana" w:cs="Times New Roman"/>
              <w:sz w:val="24"/>
              <w:szCs w:val="24"/>
              <w:lang w:val="es-419"/>
            </w:rPr>
            <w:fldChar w:fldCharType="begin"/>
          </w:r>
          <w:r w:rsidR="00BB7C4C" w:rsidRPr="002D6CFB">
            <w:rPr>
              <w:rFonts w:ascii="Verdana" w:hAnsi="Verdana"/>
              <w:lang w:val="es-ES"/>
            </w:rPr>
            <w:instrText xml:space="preserve"> CITATION Die22 \l 3082 </w:instrText>
          </w:r>
          <w:r w:rsidR="00BB7C4C" w:rsidRPr="002D6CFB">
            <w:rPr>
              <w:rFonts w:ascii="Verdana" w:eastAsia="Microsoft JhengHei" w:hAnsi="Verdana" w:cs="Times New Roman"/>
              <w:sz w:val="24"/>
              <w:szCs w:val="24"/>
              <w:lang w:val="es-419"/>
            </w:rPr>
            <w:fldChar w:fldCharType="separate"/>
          </w:r>
          <w:r w:rsidR="00DF3401" w:rsidRPr="002D6CFB">
            <w:rPr>
              <w:rFonts w:ascii="Verdana" w:hAnsi="Verdana"/>
              <w:noProof/>
              <w:lang w:val="es-ES"/>
            </w:rPr>
            <w:t>(28)</w:t>
          </w:r>
          <w:r w:rsidR="00BB7C4C" w:rsidRPr="002D6CFB">
            <w:rPr>
              <w:rFonts w:ascii="Verdana" w:eastAsia="Microsoft JhengHei" w:hAnsi="Verdana" w:cs="Times New Roman"/>
              <w:sz w:val="24"/>
              <w:szCs w:val="24"/>
              <w:lang w:val="es-419"/>
            </w:rPr>
            <w:fldChar w:fldCharType="end"/>
          </w:r>
        </w:sdtContent>
      </w:sdt>
    </w:p>
    <w:p w14:paraId="4411BC10" w14:textId="77777777" w:rsidR="001F577B" w:rsidRPr="002D6CFB" w:rsidRDefault="001F577B" w:rsidP="00565234">
      <w:pPr>
        <w:spacing w:line="480" w:lineRule="auto"/>
        <w:jc w:val="both"/>
        <w:rPr>
          <w:rFonts w:ascii="Verdana" w:eastAsia="Microsoft JhengHei" w:hAnsi="Verdana" w:cs="Times New Roman"/>
          <w:sz w:val="24"/>
          <w:szCs w:val="24"/>
          <w:lang w:val="es-419"/>
        </w:rPr>
      </w:pPr>
    </w:p>
    <w:p w14:paraId="77689AA2" w14:textId="7CB3FC14" w:rsidR="001F577B" w:rsidRPr="002D6CFB" w:rsidRDefault="001F577B" w:rsidP="00565234">
      <w:pPr>
        <w:spacing w:line="480" w:lineRule="auto"/>
        <w:jc w:val="both"/>
        <w:rPr>
          <w:rFonts w:ascii="Verdana" w:eastAsia="Microsoft JhengHei" w:hAnsi="Verdana" w:cs="Times New Roman"/>
          <w:sz w:val="24"/>
          <w:szCs w:val="24"/>
          <w:lang w:val="es-419"/>
        </w:rPr>
      </w:pPr>
      <w:r w:rsidRPr="002D6CFB">
        <w:rPr>
          <w:rFonts w:ascii="Verdana" w:eastAsia="Microsoft JhengHei" w:hAnsi="Verdana" w:cs="Times New Roman"/>
          <w:sz w:val="24"/>
          <w:szCs w:val="24"/>
          <w:lang w:val="es-419"/>
        </w:rPr>
        <w:t xml:space="preserve">Los resultados del estudio PRECAMA sobre cáncer de mama en mujeres jóvenes de América Latina, publicado en el año 2018, coordinado por la Agencia Internacional para la Investigación sobre el Cáncer (IARC) con datos estadísticos de cuatro países de América Latina (Chile, Colombia, Costa Rica y México);concluye que los tumores con receptores de estrógeno negativos y TN se asociaron inversamente con una edad más avanzada en la menarquia y una mayor duración de la lactancia materna, lo que respalda la promoción de la lactancia materna entre las mujeres jóvenes de América Latina.  </w:t>
      </w:r>
      <w:sdt>
        <w:sdtPr>
          <w:rPr>
            <w:rFonts w:ascii="Verdana" w:eastAsia="Microsoft JhengHei" w:hAnsi="Verdana" w:cs="Times New Roman"/>
            <w:sz w:val="24"/>
            <w:szCs w:val="24"/>
            <w:lang w:val="es-419"/>
          </w:rPr>
          <w:id w:val="-701639774"/>
          <w:citation/>
        </w:sdtPr>
        <w:sdtEndPr/>
        <w:sdtContent>
          <w:r w:rsidR="00BB7C4C" w:rsidRPr="002D6CFB">
            <w:rPr>
              <w:rFonts w:ascii="Verdana" w:eastAsia="Microsoft JhengHei" w:hAnsi="Verdana" w:cs="Times New Roman"/>
              <w:sz w:val="24"/>
              <w:szCs w:val="24"/>
              <w:lang w:val="es-419"/>
            </w:rPr>
            <w:fldChar w:fldCharType="begin"/>
          </w:r>
          <w:r w:rsidR="00BB7C4C" w:rsidRPr="002D6CFB">
            <w:rPr>
              <w:rFonts w:ascii="Verdana" w:hAnsi="Verdana"/>
              <w:lang w:val="es-ES"/>
            </w:rPr>
            <w:instrText xml:space="preserve"> CITATION Isa18 \l 3082 </w:instrText>
          </w:r>
          <w:r w:rsidR="00BB7C4C" w:rsidRPr="002D6CFB">
            <w:rPr>
              <w:rFonts w:ascii="Verdana" w:eastAsia="Microsoft JhengHei" w:hAnsi="Verdana" w:cs="Times New Roman"/>
              <w:sz w:val="24"/>
              <w:szCs w:val="24"/>
              <w:lang w:val="es-419"/>
            </w:rPr>
            <w:fldChar w:fldCharType="separate"/>
          </w:r>
          <w:r w:rsidR="00DF3401" w:rsidRPr="002D6CFB">
            <w:rPr>
              <w:rFonts w:ascii="Verdana" w:hAnsi="Verdana"/>
              <w:noProof/>
              <w:lang w:val="es-ES"/>
            </w:rPr>
            <w:t>(29)</w:t>
          </w:r>
          <w:r w:rsidR="00BB7C4C" w:rsidRPr="002D6CFB">
            <w:rPr>
              <w:rFonts w:ascii="Verdana" w:eastAsia="Microsoft JhengHei" w:hAnsi="Verdana" w:cs="Times New Roman"/>
              <w:sz w:val="24"/>
              <w:szCs w:val="24"/>
              <w:lang w:val="es-419"/>
            </w:rPr>
            <w:fldChar w:fldCharType="end"/>
          </w:r>
        </w:sdtContent>
      </w:sdt>
    </w:p>
    <w:p w14:paraId="7BF7700E" w14:textId="77777777" w:rsidR="00871437" w:rsidRPr="002D6CFB" w:rsidRDefault="00871437" w:rsidP="00565234">
      <w:pPr>
        <w:spacing w:line="480" w:lineRule="auto"/>
        <w:jc w:val="both"/>
        <w:rPr>
          <w:rFonts w:ascii="Verdana" w:eastAsia="Microsoft JhengHei" w:hAnsi="Verdana" w:cs="Times New Roman"/>
          <w:kern w:val="0"/>
          <w:sz w:val="24"/>
          <w:szCs w:val="24"/>
          <w:lang w:eastAsia="es-NI"/>
          <w14:ligatures w14:val="none"/>
        </w:rPr>
      </w:pPr>
    </w:p>
    <w:p w14:paraId="5A9BD628" w14:textId="0A8D2A65" w:rsidR="001F577B" w:rsidRPr="002D6CFB" w:rsidRDefault="001F577B" w:rsidP="00565234">
      <w:pPr>
        <w:spacing w:line="480" w:lineRule="auto"/>
        <w:jc w:val="both"/>
        <w:rPr>
          <w:rFonts w:ascii="Verdana" w:eastAsia="Microsoft JhengHei" w:hAnsi="Verdana" w:cs="Times New Roman"/>
          <w:sz w:val="24"/>
          <w:szCs w:val="24"/>
        </w:rPr>
      </w:pPr>
      <w:r w:rsidRPr="002D6CFB">
        <w:rPr>
          <w:rFonts w:ascii="Verdana" w:eastAsia="Microsoft JhengHei" w:hAnsi="Verdana" w:cs="Times New Roman"/>
          <w:kern w:val="0"/>
          <w:sz w:val="24"/>
          <w:szCs w:val="24"/>
          <w:lang w:eastAsia="es-NI"/>
          <w14:ligatures w14:val="none"/>
        </w:rPr>
        <w:t xml:space="preserve">Diversos estudios muestran que existe una </w:t>
      </w:r>
      <w:r w:rsidRPr="002D6CFB">
        <w:rPr>
          <w:rFonts w:ascii="Verdana" w:eastAsia="Microsoft JhengHei" w:hAnsi="Verdana" w:cs="Times New Roman"/>
          <w:b/>
          <w:bCs/>
          <w:kern w:val="0"/>
          <w:sz w:val="24"/>
          <w:szCs w:val="24"/>
          <w:lang w:eastAsia="es-NI"/>
          <w14:ligatures w14:val="none"/>
        </w:rPr>
        <w:t>disminución del riesgo de cáncer de mama en mujeres</w:t>
      </w:r>
      <w:r w:rsidRPr="002D6CFB">
        <w:rPr>
          <w:rFonts w:ascii="Verdana" w:eastAsia="Microsoft JhengHei" w:hAnsi="Verdana" w:cs="Times New Roman"/>
          <w:kern w:val="0"/>
          <w:sz w:val="24"/>
          <w:szCs w:val="24"/>
          <w:lang w:eastAsia="es-NI"/>
          <w14:ligatures w14:val="none"/>
        </w:rPr>
        <w:t xml:space="preserve"> que han proporcionado lactancia materna alguna vez, en relación con las que nunca amamantaron. Asimismo, el efecto protector es mayor según la duración de la lactancia. </w:t>
      </w:r>
      <w:sdt>
        <w:sdtPr>
          <w:rPr>
            <w:rFonts w:ascii="Verdana" w:eastAsia="Microsoft JhengHei" w:hAnsi="Verdana" w:cs="Times New Roman"/>
            <w:kern w:val="0"/>
            <w:sz w:val="24"/>
            <w:szCs w:val="24"/>
            <w:lang w:eastAsia="es-NI"/>
            <w14:ligatures w14:val="none"/>
          </w:rPr>
          <w:id w:val="-1931728847"/>
          <w:citation/>
        </w:sdtPr>
        <w:sdtEndPr/>
        <w:sdtContent>
          <w:r w:rsidR="00BB7C4C" w:rsidRPr="002D6CFB">
            <w:rPr>
              <w:rFonts w:ascii="Verdana" w:eastAsia="Microsoft JhengHei" w:hAnsi="Verdana" w:cs="Times New Roman"/>
              <w:kern w:val="0"/>
              <w:sz w:val="24"/>
              <w:szCs w:val="24"/>
              <w:lang w:eastAsia="es-NI"/>
              <w14:ligatures w14:val="none"/>
            </w:rPr>
            <w:fldChar w:fldCharType="begin"/>
          </w:r>
          <w:r w:rsidR="00BB7C4C" w:rsidRPr="002D6CFB">
            <w:rPr>
              <w:rFonts w:ascii="Verdana" w:hAnsi="Verdana"/>
              <w:lang w:val="es-ES"/>
            </w:rPr>
            <w:instrText xml:space="preserve"> CITATION Man15 \l 3082 </w:instrText>
          </w:r>
          <w:r w:rsidR="00BB7C4C"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hAnsi="Verdana"/>
              <w:noProof/>
              <w:lang w:val="es-ES"/>
            </w:rPr>
            <w:t>(30)</w:t>
          </w:r>
          <w:r w:rsidR="00BB7C4C" w:rsidRPr="002D6CFB">
            <w:rPr>
              <w:rFonts w:ascii="Verdana" w:eastAsia="Microsoft JhengHei" w:hAnsi="Verdana" w:cs="Times New Roman"/>
              <w:kern w:val="0"/>
              <w:sz w:val="24"/>
              <w:szCs w:val="24"/>
              <w:lang w:eastAsia="es-NI"/>
              <w14:ligatures w14:val="none"/>
            </w:rPr>
            <w:fldChar w:fldCharType="end"/>
          </w:r>
        </w:sdtContent>
      </w:sdt>
    </w:p>
    <w:p w14:paraId="2773AF9F" w14:textId="77777777" w:rsidR="001F577B" w:rsidRPr="002D6CFB" w:rsidRDefault="001F577B" w:rsidP="00565234">
      <w:pPr>
        <w:spacing w:line="480" w:lineRule="auto"/>
        <w:jc w:val="both"/>
        <w:rPr>
          <w:rFonts w:ascii="Verdana" w:eastAsia="Microsoft JhengHei" w:hAnsi="Verdana" w:cs="Times New Roman"/>
          <w:sz w:val="24"/>
          <w:szCs w:val="24"/>
        </w:rPr>
      </w:pPr>
    </w:p>
    <w:p w14:paraId="76AF8407" w14:textId="68F3E753" w:rsidR="00324196" w:rsidRPr="002D6CFB" w:rsidRDefault="001F577B" w:rsidP="00324196">
      <w:pPr>
        <w:spacing w:line="480" w:lineRule="auto"/>
        <w:jc w:val="both"/>
        <w:rPr>
          <w:rFonts w:ascii="Verdana" w:eastAsia="Microsoft JhengHei" w:hAnsi="Verdana" w:cs="Times New Roman"/>
          <w:sz w:val="24"/>
          <w:szCs w:val="24"/>
          <w:lang w:val="es-419"/>
        </w:rPr>
      </w:pPr>
      <w:r w:rsidRPr="002D6CFB">
        <w:rPr>
          <w:rFonts w:ascii="Verdana" w:eastAsia="Microsoft JhengHei" w:hAnsi="Verdana" w:cs="Times New Roman"/>
          <w:kern w:val="0"/>
          <w:sz w:val="24"/>
          <w:szCs w:val="24"/>
          <w:lang w:eastAsia="es-NI"/>
          <w14:ligatures w14:val="none"/>
        </w:rPr>
        <w:lastRenderedPageBreak/>
        <w:t xml:space="preserve">En general, </w:t>
      </w:r>
      <w:r w:rsidRPr="002D6CFB">
        <w:rPr>
          <w:rFonts w:ascii="Verdana" w:eastAsia="Microsoft JhengHei" w:hAnsi="Verdana" w:cs="Times New Roman"/>
          <w:i/>
          <w:iCs/>
          <w:kern w:val="0"/>
          <w:sz w:val="24"/>
          <w:szCs w:val="24"/>
          <w:lang w:eastAsia="es-NI"/>
          <w14:ligatures w14:val="none"/>
        </w:rPr>
        <w:t xml:space="preserve">las mujeres que conciben por primera vez a una edad más avanzada </w:t>
      </w:r>
      <w:r w:rsidRPr="002D6CFB">
        <w:rPr>
          <w:rFonts w:ascii="Verdana" w:eastAsia="Microsoft JhengHei" w:hAnsi="Verdana" w:cs="Times New Roman"/>
          <w:kern w:val="0"/>
          <w:sz w:val="24"/>
          <w:szCs w:val="24"/>
          <w:lang w:eastAsia="es-NI"/>
          <w14:ligatures w14:val="none"/>
        </w:rPr>
        <w:t>tienen un mayor riesgo de desarrollar cáncer de mama, mientras que las mujeres más jóvenes tienen un menor riesgo de desarrollar cáncer de mama. El mecanismo detrás de esto es que las mujeres mayores pasarán por más ciclos menstruales y, por lo tanto, estarán más expuestas a sustancias como el estrógeno que pueden promover la car</w:t>
      </w:r>
      <w:r w:rsidR="00324196" w:rsidRPr="002D6CFB">
        <w:rPr>
          <w:rFonts w:ascii="Verdana" w:eastAsia="Microsoft JhengHei" w:hAnsi="Verdana" w:cs="Times New Roman"/>
          <w:kern w:val="0"/>
          <w:sz w:val="24"/>
          <w:szCs w:val="24"/>
          <w:lang w:eastAsia="es-NI"/>
          <w14:ligatures w14:val="none"/>
        </w:rPr>
        <w:t>cinogénesis del tejido mamario.</w:t>
      </w:r>
      <w:sdt>
        <w:sdtPr>
          <w:rPr>
            <w:rFonts w:ascii="Verdana" w:eastAsia="Microsoft JhengHei" w:hAnsi="Verdana" w:cs="Times New Roman"/>
            <w:sz w:val="24"/>
            <w:szCs w:val="24"/>
            <w:lang w:val="es-419"/>
          </w:rPr>
          <w:id w:val="-1253813494"/>
          <w:citation/>
        </w:sdtPr>
        <w:sdtEndPr/>
        <w:sdtContent>
          <w:r w:rsidR="00324196" w:rsidRPr="002D6CFB">
            <w:rPr>
              <w:rFonts w:ascii="Verdana" w:eastAsia="Microsoft JhengHei" w:hAnsi="Verdana" w:cs="Times New Roman"/>
              <w:sz w:val="24"/>
              <w:szCs w:val="24"/>
              <w:lang w:val="es-419"/>
            </w:rPr>
            <w:fldChar w:fldCharType="begin"/>
          </w:r>
          <w:r w:rsidR="00324196" w:rsidRPr="002D6CFB">
            <w:rPr>
              <w:rFonts w:ascii="Verdana" w:hAnsi="Verdana"/>
              <w:lang w:val="es-ES"/>
            </w:rPr>
            <w:instrText xml:space="preserve"> CITATION Isa18 \l 3082 </w:instrText>
          </w:r>
          <w:r w:rsidR="00324196" w:rsidRPr="002D6CFB">
            <w:rPr>
              <w:rFonts w:ascii="Verdana" w:eastAsia="Microsoft JhengHei" w:hAnsi="Verdana" w:cs="Times New Roman"/>
              <w:sz w:val="24"/>
              <w:szCs w:val="24"/>
              <w:lang w:val="es-419"/>
            </w:rPr>
            <w:fldChar w:fldCharType="separate"/>
          </w:r>
          <w:r w:rsidR="00DF3401" w:rsidRPr="002D6CFB">
            <w:rPr>
              <w:rFonts w:ascii="Verdana" w:hAnsi="Verdana"/>
              <w:noProof/>
              <w:lang w:val="es-ES"/>
            </w:rPr>
            <w:t xml:space="preserve"> (29)</w:t>
          </w:r>
          <w:r w:rsidR="00324196" w:rsidRPr="002D6CFB">
            <w:rPr>
              <w:rFonts w:ascii="Verdana" w:eastAsia="Microsoft JhengHei" w:hAnsi="Verdana" w:cs="Times New Roman"/>
              <w:sz w:val="24"/>
              <w:szCs w:val="24"/>
              <w:lang w:val="es-419"/>
            </w:rPr>
            <w:fldChar w:fldCharType="end"/>
          </w:r>
        </w:sdtContent>
      </w:sdt>
      <w:r w:rsidR="00324196" w:rsidRPr="002D6CFB">
        <w:rPr>
          <w:rFonts w:ascii="Verdana" w:eastAsia="Microsoft JhengHei" w:hAnsi="Verdana" w:cs="Times New Roman"/>
          <w:sz w:val="24"/>
          <w:szCs w:val="24"/>
          <w:lang w:val="es-419"/>
        </w:rPr>
        <w:t xml:space="preserve"> </w:t>
      </w:r>
      <w:r w:rsidRPr="002D6CFB">
        <w:rPr>
          <w:rFonts w:ascii="Verdana" w:eastAsia="Microsoft JhengHei" w:hAnsi="Verdana" w:cs="Times New Roman"/>
          <w:kern w:val="0"/>
          <w:sz w:val="24"/>
          <w:szCs w:val="24"/>
          <w:lang w:eastAsia="es-NI"/>
          <w14:ligatures w14:val="none"/>
        </w:rPr>
        <w:t>Aparte de eso, algunos cambios en el embarazo protegen contra el cáncer de mama, como los cambios hormonales que ocurren en </w:t>
      </w:r>
      <w:hyperlink r:id="rId22" w:tooltip="Obtenga más información sobre los embarazos tempranos en las páginas de temas generadas por IA de ScienceDirect" w:history="1">
        <w:r w:rsidRPr="002D6CFB">
          <w:rPr>
            <w:rFonts w:ascii="Verdana" w:eastAsia="Microsoft JhengHei" w:hAnsi="Verdana" w:cs="Times New Roman"/>
            <w:kern w:val="0"/>
            <w:sz w:val="24"/>
            <w:szCs w:val="24"/>
            <w:lang w:eastAsia="es-NI"/>
            <w14:ligatures w14:val="none"/>
          </w:rPr>
          <w:t>los embarazos tempranos</w:t>
        </w:r>
        <w:r w:rsidR="00B85DD1" w:rsidRPr="002D6CFB">
          <w:rPr>
            <w:rFonts w:ascii="Verdana" w:eastAsia="Microsoft JhengHei" w:hAnsi="Verdana" w:cs="Times New Roman"/>
            <w:kern w:val="0"/>
            <w:sz w:val="24"/>
            <w:szCs w:val="24"/>
            <w:lang w:eastAsia="es-NI"/>
            <w14:ligatures w14:val="none"/>
          </w:rPr>
          <w:t>.</w:t>
        </w:r>
        <w:r w:rsidRPr="002D6CFB">
          <w:rPr>
            <w:rFonts w:ascii="Verdana" w:eastAsia="Microsoft JhengHei" w:hAnsi="Verdana" w:cs="Times New Roman"/>
            <w:kern w:val="0"/>
            <w:sz w:val="24"/>
            <w:szCs w:val="24"/>
            <w:lang w:eastAsia="es-NI"/>
            <w14:ligatures w14:val="none"/>
          </w:rPr>
          <w:t> </w:t>
        </w:r>
      </w:hyperlink>
      <w:r w:rsidRPr="002D6CFB">
        <w:rPr>
          <w:rFonts w:ascii="Verdana" w:eastAsia="Microsoft JhengHei" w:hAnsi="Verdana" w:cs="Times New Roman"/>
          <w:kern w:val="0"/>
          <w:sz w:val="24"/>
          <w:szCs w:val="24"/>
          <w:lang w:eastAsia="es-NI"/>
          <w14:ligatures w14:val="none"/>
        </w:rPr>
        <w:t>Sin embargo, la edad del primer embarazo no afecta a todos los subtipos de cáncer de mama de la misma manera, por ejemplo, los subtipos de cáncer de mama triple negativo y receptor </w:t>
      </w:r>
      <w:hyperlink r:id="rId23" w:tooltip="Obtenga más información sobre el factor de crecimiento epidérmico humano en las páginas de temas generadas por IA de ScienceDirect" w:history="1">
        <w:r w:rsidRPr="002D6CFB">
          <w:rPr>
            <w:rFonts w:ascii="Verdana" w:eastAsia="Microsoft JhengHei" w:hAnsi="Verdana" w:cs="Times New Roman"/>
            <w:kern w:val="0"/>
            <w:sz w:val="24"/>
            <w:szCs w:val="24"/>
            <w:lang w:eastAsia="es-NI"/>
            <w14:ligatures w14:val="none"/>
          </w:rPr>
          <w:t>del factor de crecimiento epidérmico humano</w:t>
        </w:r>
      </w:hyperlink>
      <w:r w:rsidRPr="002D6CFB">
        <w:rPr>
          <w:rFonts w:ascii="Verdana" w:eastAsia="Microsoft JhengHei" w:hAnsi="Verdana" w:cs="Times New Roman"/>
          <w:kern w:val="0"/>
          <w:sz w:val="24"/>
          <w:szCs w:val="24"/>
          <w:lang w:eastAsia="es-NI"/>
          <w14:ligatures w14:val="none"/>
        </w:rPr>
        <w:t> 2 (HER2) no se ven afectados por ella, mientras que el subtipo luminal de cáncer de mama tiene más prevalencia entre las mujeres que tienen más de 24 años cuando tienen su primer parto.</w:t>
      </w:r>
      <w:r w:rsidR="00324196" w:rsidRPr="002D6CFB">
        <w:rPr>
          <w:rFonts w:ascii="Verdana" w:eastAsia="Microsoft JhengHei" w:hAnsi="Verdana" w:cs="Times New Roman"/>
          <w:sz w:val="24"/>
          <w:szCs w:val="24"/>
          <w:lang w:val="es-419"/>
        </w:rPr>
        <w:t xml:space="preserve"> </w:t>
      </w:r>
      <w:sdt>
        <w:sdtPr>
          <w:rPr>
            <w:rFonts w:ascii="Verdana" w:eastAsia="Microsoft JhengHei" w:hAnsi="Verdana" w:cs="Times New Roman"/>
            <w:sz w:val="24"/>
            <w:szCs w:val="24"/>
            <w:lang w:val="es-419"/>
          </w:rPr>
          <w:id w:val="8180559"/>
          <w:citation/>
        </w:sdtPr>
        <w:sdtEndPr/>
        <w:sdtContent>
          <w:r w:rsidR="00324196" w:rsidRPr="002D6CFB">
            <w:rPr>
              <w:rFonts w:ascii="Verdana" w:eastAsia="Microsoft JhengHei" w:hAnsi="Verdana" w:cs="Times New Roman"/>
              <w:sz w:val="24"/>
              <w:szCs w:val="24"/>
              <w:lang w:val="es-419"/>
            </w:rPr>
            <w:fldChar w:fldCharType="begin"/>
          </w:r>
          <w:r w:rsidR="00324196" w:rsidRPr="002D6CFB">
            <w:rPr>
              <w:rFonts w:ascii="Verdana" w:hAnsi="Verdana"/>
              <w:lang w:val="es-ES"/>
            </w:rPr>
            <w:instrText xml:space="preserve"> CITATION Isa18 \l 3082 </w:instrText>
          </w:r>
          <w:r w:rsidR="00324196" w:rsidRPr="002D6CFB">
            <w:rPr>
              <w:rFonts w:ascii="Verdana" w:eastAsia="Microsoft JhengHei" w:hAnsi="Verdana" w:cs="Times New Roman"/>
              <w:sz w:val="24"/>
              <w:szCs w:val="24"/>
              <w:lang w:val="es-419"/>
            </w:rPr>
            <w:fldChar w:fldCharType="separate"/>
          </w:r>
          <w:r w:rsidR="00DF3401" w:rsidRPr="002D6CFB">
            <w:rPr>
              <w:rFonts w:ascii="Verdana" w:hAnsi="Verdana"/>
              <w:noProof/>
              <w:lang w:val="es-ES"/>
            </w:rPr>
            <w:t>(29)</w:t>
          </w:r>
          <w:r w:rsidR="00324196" w:rsidRPr="002D6CFB">
            <w:rPr>
              <w:rFonts w:ascii="Verdana" w:eastAsia="Microsoft JhengHei" w:hAnsi="Verdana" w:cs="Times New Roman"/>
              <w:sz w:val="24"/>
              <w:szCs w:val="24"/>
              <w:lang w:val="es-419"/>
            </w:rPr>
            <w:fldChar w:fldCharType="end"/>
          </w:r>
        </w:sdtContent>
      </w:sdt>
    </w:p>
    <w:p w14:paraId="5C2C259E" w14:textId="122BC947"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p>
    <w:p w14:paraId="24ABF7CA" w14:textId="77777777" w:rsidR="001F577B" w:rsidRPr="002D6CFB" w:rsidRDefault="001F577B" w:rsidP="00565234">
      <w:pPr>
        <w:spacing w:line="480" w:lineRule="auto"/>
        <w:jc w:val="both"/>
        <w:rPr>
          <w:rFonts w:ascii="Verdana" w:eastAsia="Microsoft JhengHei" w:hAnsi="Verdana" w:cs="Times New Roman"/>
          <w:color w:val="FF0000"/>
          <w:kern w:val="0"/>
          <w:sz w:val="24"/>
          <w:szCs w:val="24"/>
          <w:lang w:eastAsia="es-NI"/>
          <w14:ligatures w14:val="none"/>
        </w:rPr>
      </w:pPr>
    </w:p>
    <w:p w14:paraId="10F551D8" w14:textId="0172DB33" w:rsidR="00324196" w:rsidRPr="002D6CFB" w:rsidRDefault="001F577B" w:rsidP="00324196">
      <w:pPr>
        <w:spacing w:line="480" w:lineRule="auto"/>
        <w:jc w:val="both"/>
        <w:rPr>
          <w:rFonts w:ascii="Verdana" w:eastAsia="Microsoft JhengHei" w:hAnsi="Verdana" w:cs="Times New Roman"/>
          <w:sz w:val="24"/>
          <w:szCs w:val="24"/>
          <w:lang w:val="es-419"/>
        </w:rPr>
      </w:pPr>
      <w:r w:rsidRPr="002D6CFB">
        <w:rPr>
          <w:rFonts w:ascii="Verdana" w:eastAsia="Microsoft JhengHei" w:hAnsi="Verdana" w:cs="Times New Roman"/>
          <w:kern w:val="0"/>
          <w:sz w:val="24"/>
          <w:szCs w:val="24"/>
          <w:lang w:eastAsia="es-NI"/>
          <w14:ligatures w14:val="none"/>
        </w:rPr>
        <w:t xml:space="preserve">Otro factor a considerar es el </w:t>
      </w:r>
      <w:r w:rsidRPr="002D6CFB">
        <w:rPr>
          <w:rFonts w:ascii="Verdana" w:eastAsia="Microsoft JhengHei" w:hAnsi="Verdana" w:cs="Times New Roman"/>
          <w:b/>
          <w:bCs/>
          <w:kern w:val="0"/>
          <w:sz w:val="24"/>
          <w:szCs w:val="24"/>
          <w:lang w:eastAsia="es-NI"/>
          <w14:ligatures w14:val="none"/>
        </w:rPr>
        <w:t>número de embarazos</w:t>
      </w:r>
      <w:r w:rsidRPr="002D6CFB">
        <w:rPr>
          <w:rFonts w:ascii="Verdana" w:eastAsia="Microsoft JhengHei" w:hAnsi="Verdana" w:cs="Times New Roman"/>
          <w:kern w:val="0"/>
          <w:sz w:val="24"/>
          <w:szCs w:val="24"/>
          <w:lang w:eastAsia="es-NI"/>
          <w14:ligatures w14:val="none"/>
        </w:rPr>
        <w:t xml:space="preserve"> que tuvo la mujer, independientemente de si resultó en aborto, </w:t>
      </w:r>
      <w:hyperlink r:id="rId24" w:tooltip="Obtenga más información sobre la muerte fetal en las páginas de temas generadas por IA de ScienceDirect" w:history="1">
        <w:r w:rsidRPr="002D6CFB">
          <w:rPr>
            <w:rFonts w:ascii="Verdana" w:eastAsia="Microsoft JhengHei" w:hAnsi="Verdana" w:cs="Times New Roman"/>
            <w:kern w:val="0"/>
            <w:sz w:val="24"/>
            <w:szCs w:val="24"/>
            <w:lang w:eastAsia="es-NI"/>
            <w14:ligatures w14:val="none"/>
          </w:rPr>
          <w:t>muerte fetal</w:t>
        </w:r>
        <w:r w:rsidR="00060780" w:rsidRPr="002D6CFB">
          <w:rPr>
            <w:rFonts w:ascii="Verdana" w:eastAsia="Microsoft JhengHei" w:hAnsi="Verdana" w:cs="Times New Roman"/>
            <w:kern w:val="0"/>
            <w:sz w:val="24"/>
            <w:szCs w:val="24"/>
            <w:lang w:eastAsia="es-NI"/>
            <w14:ligatures w14:val="none"/>
          </w:rPr>
          <w:t>,</w:t>
        </w:r>
        <w:r w:rsidRPr="002D6CFB">
          <w:rPr>
            <w:rFonts w:ascii="Verdana" w:eastAsia="Microsoft JhengHei" w:hAnsi="Verdana" w:cs="Times New Roman"/>
            <w:kern w:val="0"/>
            <w:sz w:val="24"/>
            <w:szCs w:val="24"/>
            <w:lang w:eastAsia="es-NI"/>
            <w14:ligatures w14:val="none"/>
          </w:rPr>
          <w:t> </w:t>
        </w:r>
      </w:hyperlink>
      <w:hyperlink r:id="rId25" w:tooltip="Obtenga más información sobre el parto en las páginas de temas generadas por IA de ScienceDirect" w:history="1">
        <w:r w:rsidRPr="002D6CFB">
          <w:rPr>
            <w:rFonts w:ascii="Verdana" w:eastAsia="Microsoft JhengHei" w:hAnsi="Verdana" w:cs="Times New Roman"/>
            <w:kern w:val="0"/>
            <w:sz w:val="24"/>
            <w:szCs w:val="24"/>
            <w:lang w:eastAsia="es-NI"/>
            <w14:ligatures w14:val="none"/>
          </w:rPr>
          <w:t>parto</w:t>
        </w:r>
      </w:hyperlink>
      <w:r w:rsidRPr="002D6CFB">
        <w:rPr>
          <w:rFonts w:ascii="Verdana" w:eastAsia="Microsoft JhengHei" w:hAnsi="Verdana" w:cs="Times New Roman"/>
          <w:kern w:val="0"/>
          <w:sz w:val="24"/>
          <w:szCs w:val="24"/>
          <w:lang w:eastAsia="es-NI"/>
          <w14:ligatures w14:val="none"/>
        </w:rPr>
        <w:t xml:space="preserve"> exitoso o “paridad”. La paridad tiene un efecto protector contra el cáncer de mama, esto podría deberse a los cambios hormonales que ocurren durante los embarazos múltiples, como la disminución de los niveles de estrógeno y el aumento de los niveles de </w:t>
      </w:r>
      <w:r w:rsidRPr="002D6CFB">
        <w:rPr>
          <w:rFonts w:ascii="Verdana" w:eastAsia="Microsoft JhengHei" w:hAnsi="Verdana" w:cs="Times New Roman"/>
          <w:kern w:val="0"/>
          <w:sz w:val="24"/>
          <w:szCs w:val="24"/>
          <w:lang w:eastAsia="es-NI"/>
          <w14:ligatures w14:val="none"/>
        </w:rPr>
        <w:lastRenderedPageBreak/>
        <w:t>progesterona, así como el aumento de la diferenciación del tejido mamario al tiempo que disminuye la</w:t>
      </w:r>
      <w:r w:rsidR="00324196" w:rsidRPr="002D6CFB">
        <w:rPr>
          <w:rFonts w:ascii="Verdana" w:eastAsia="Microsoft JhengHei" w:hAnsi="Verdana" w:cs="Times New Roman"/>
          <w:kern w:val="0"/>
          <w:sz w:val="24"/>
          <w:szCs w:val="24"/>
          <w:lang w:eastAsia="es-NI"/>
          <w14:ligatures w14:val="none"/>
        </w:rPr>
        <w:t xml:space="preserve"> activación de sus células madre </w:t>
      </w:r>
      <w:sdt>
        <w:sdtPr>
          <w:rPr>
            <w:rFonts w:ascii="Verdana" w:eastAsia="Microsoft JhengHei" w:hAnsi="Verdana" w:cs="Times New Roman"/>
            <w:sz w:val="24"/>
            <w:szCs w:val="24"/>
            <w:lang w:val="es-419"/>
          </w:rPr>
          <w:id w:val="1663738467"/>
          <w:citation/>
        </w:sdtPr>
        <w:sdtEndPr/>
        <w:sdtContent>
          <w:r w:rsidR="00324196" w:rsidRPr="002D6CFB">
            <w:rPr>
              <w:rFonts w:ascii="Verdana" w:eastAsia="Microsoft JhengHei" w:hAnsi="Verdana" w:cs="Times New Roman"/>
              <w:sz w:val="24"/>
              <w:szCs w:val="24"/>
              <w:lang w:val="es-419"/>
            </w:rPr>
            <w:fldChar w:fldCharType="begin"/>
          </w:r>
          <w:r w:rsidR="00324196" w:rsidRPr="002D6CFB">
            <w:rPr>
              <w:rFonts w:ascii="Verdana" w:hAnsi="Verdana"/>
              <w:lang w:val="es-ES"/>
            </w:rPr>
            <w:instrText xml:space="preserve"> CITATION Isa18 \l 3082 </w:instrText>
          </w:r>
          <w:r w:rsidR="00324196" w:rsidRPr="002D6CFB">
            <w:rPr>
              <w:rFonts w:ascii="Verdana" w:eastAsia="Microsoft JhengHei" w:hAnsi="Verdana" w:cs="Times New Roman"/>
              <w:sz w:val="24"/>
              <w:szCs w:val="24"/>
              <w:lang w:val="es-419"/>
            </w:rPr>
            <w:fldChar w:fldCharType="separate"/>
          </w:r>
          <w:r w:rsidR="00DF3401" w:rsidRPr="002D6CFB">
            <w:rPr>
              <w:rFonts w:ascii="Verdana" w:hAnsi="Verdana"/>
              <w:noProof/>
              <w:lang w:val="es-ES"/>
            </w:rPr>
            <w:t>(29)</w:t>
          </w:r>
          <w:r w:rsidR="00324196" w:rsidRPr="002D6CFB">
            <w:rPr>
              <w:rFonts w:ascii="Verdana" w:eastAsia="Microsoft JhengHei" w:hAnsi="Verdana" w:cs="Times New Roman"/>
              <w:sz w:val="24"/>
              <w:szCs w:val="24"/>
              <w:lang w:val="es-419"/>
            </w:rPr>
            <w:fldChar w:fldCharType="end"/>
          </w:r>
        </w:sdtContent>
      </w:sdt>
    </w:p>
    <w:p w14:paraId="744DCE9B" w14:textId="668C957D"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p>
    <w:p w14:paraId="67FC026C" w14:textId="77777777" w:rsidR="001F577B" w:rsidRPr="002D6CFB" w:rsidRDefault="001F577B" w:rsidP="00565234">
      <w:pPr>
        <w:spacing w:line="480" w:lineRule="auto"/>
        <w:jc w:val="both"/>
        <w:rPr>
          <w:rFonts w:ascii="Verdana" w:eastAsia="Microsoft JhengHei" w:hAnsi="Verdana" w:cs="Times New Roman"/>
          <w:color w:val="FF0000"/>
          <w:sz w:val="24"/>
          <w:szCs w:val="24"/>
        </w:rPr>
      </w:pPr>
    </w:p>
    <w:p w14:paraId="044B3181" w14:textId="6005E73D" w:rsidR="00324196" w:rsidRPr="002D6CFB" w:rsidRDefault="001F577B" w:rsidP="00324196">
      <w:pPr>
        <w:spacing w:line="480" w:lineRule="auto"/>
        <w:jc w:val="both"/>
        <w:rPr>
          <w:rFonts w:ascii="Verdana" w:eastAsia="Microsoft JhengHei" w:hAnsi="Verdana" w:cs="Times New Roman"/>
          <w:sz w:val="24"/>
          <w:szCs w:val="24"/>
          <w:lang w:val="es-419"/>
        </w:rPr>
      </w:pPr>
      <w:r w:rsidRPr="002D6CFB">
        <w:rPr>
          <w:rFonts w:ascii="Verdana" w:eastAsia="Microsoft JhengHei" w:hAnsi="Verdana" w:cs="Times New Roman"/>
          <w:kern w:val="0"/>
          <w:sz w:val="24"/>
          <w:szCs w:val="24"/>
          <w:lang w:eastAsia="es-NI"/>
          <w14:ligatures w14:val="none"/>
        </w:rPr>
        <w:t>Sin embargo, el efecto sobre el cáncer de mama varía, ya que disminuye el riesgo de desarrollar subtipos de cáncer de mama con receptores hormonales positivos, además que el tiempo transcurrido entre cada parto también puede influir e</w:t>
      </w:r>
      <w:r w:rsidR="00324196" w:rsidRPr="002D6CFB">
        <w:rPr>
          <w:rFonts w:ascii="Verdana" w:eastAsia="Microsoft JhengHei" w:hAnsi="Verdana" w:cs="Times New Roman"/>
          <w:kern w:val="0"/>
          <w:sz w:val="24"/>
          <w:szCs w:val="24"/>
          <w:lang w:eastAsia="es-NI"/>
          <w14:ligatures w14:val="none"/>
        </w:rPr>
        <w:t xml:space="preserve">n el riesgo de cáncer de mama. </w:t>
      </w:r>
      <w:sdt>
        <w:sdtPr>
          <w:rPr>
            <w:rFonts w:ascii="Verdana" w:eastAsia="Microsoft JhengHei" w:hAnsi="Verdana" w:cs="Times New Roman"/>
            <w:sz w:val="24"/>
            <w:szCs w:val="24"/>
            <w:lang w:val="es-419"/>
          </w:rPr>
          <w:id w:val="1458911922"/>
          <w:citation/>
        </w:sdtPr>
        <w:sdtEndPr/>
        <w:sdtContent>
          <w:r w:rsidR="00324196" w:rsidRPr="002D6CFB">
            <w:rPr>
              <w:rFonts w:ascii="Verdana" w:eastAsia="Microsoft JhengHei" w:hAnsi="Verdana" w:cs="Times New Roman"/>
              <w:sz w:val="24"/>
              <w:szCs w:val="24"/>
              <w:lang w:val="es-419"/>
            </w:rPr>
            <w:fldChar w:fldCharType="begin"/>
          </w:r>
          <w:r w:rsidR="00324196" w:rsidRPr="002D6CFB">
            <w:rPr>
              <w:rFonts w:ascii="Verdana" w:hAnsi="Verdana"/>
              <w:lang w:val="es-ES"/>
            </w:rPr>
            <w:instrText xml:space="preserve"> CITATION Isa18 \l 3082 </w:instrText>
          </w:r>
          <w:r w:rsidR="00324196" w:rsidRPr="002D6CFB">
            <w:rPr>
              <w:rFonts w:ascii="Verdana" w:eastAsia="Microsoft JhengHei" w:hAnsi="Verdana" w:cs="Times New Roman"/>
              <w:sz w:val="24"/>
              <w:szCs w:val="24"/>
              <w:lang w:val="es-419"/>
            </w:rPr>
            <w:fldChar w:fldCharType="separate"/>
          </w:r>
          <w:r w:rsidR="00DF3401" w:rsidRPr="002D6CFB">
            <w:rPr>
              <w:rFonts w:ascii="Verdana" w:hAnsi="Verdana"/>
              <w:noProof/>
              <w:lang w:val="es-ES"/>
            </w:rPr>
            <w:t>(29)</w:t>
          </w:r>
          <w:r w:rsidR="00324196" w:rsidRPr="002D6CFB">
            <w:rPr>
              <w:rFonts w:ascii="Verdana" w:eastAsia="Microsoft JhengHei" w:hAnsi="Verdana" w:cs="Times New Roman"/>
              <w:sz w:val="24"/>
              <w:szCs w:val="24"/>
              <w:lang w:val="es-419"/>
            </w:rPr>
            <w:fldChar w:fldCharType="end"/>
          </w:r>
        </w:sdtContent>
      </w:sdt>
    </w:p>
    <w:p w14:paraId="77F85727" w14:textId="434B6A03" w:rsidR="001F577B" w:rsidRPr="002D6CFB" w:rsidRDefault="001F577B" w:rsidP="00565234">
      <w:pPr>
        <w:spacing w:line="480" w:lineRule="auto"/>
        <w:jc w:val="both"/>
        <w:rPr>
          <w:rFonts w:ascii="Verdana" w:eastAsia="Microsoft JhengHei" w:hAnsi="Verdana" w:cs="Times New Roman"/>
          <w:kern w:val="0"/>
          <w:sz w:val="24"/>
          <w:szCs w:val="24"/>
          <w:lang w:val="es-419" w:eastAsia="es-NI"/>
          <w14:ligatures w14:val="none"/>
        </w:rPr>
      </w:pPr>
    </w:p>
    <w:p w14:paraId="1E2A41BA" w14:textId="68113435" w:rsidR="00324196" w:rsidRPr="002D6CFB" w:rsidRDefault="001F577B" w:rsidP="00324196">
      <w:pPr>
        <w:spacing w:line="480" w:lineRule="auto"/>
        <w:jc w:val="both"/>
        <w:rPr>
          <w:rFonts w:ascii="Verdana" w:eastAsia="Microsoft JhengHei" w:hAnsi="Verdana" w:cs="Times New Roman"/>
          <w:sz w:val="24"/>
          <w:szCs w:val="24"/>
          <w:lang w:val="es-419"/>
        </w:rPr>
      </w:pPr>
      <w:r w:rsidRPr="002D6CFB">
        <w:rPr>
          <w:rFonts w:ascii="Verdana" w:eastAsia="Microsoft JhengHei" w:hAnsi="Verdana" w:cs="Times New Roman"/>
          <w:kern w:val="0"/>
          <w:sz w:val="24"/>
          <w:szCs w:val="24"/>
          <w:lang w:eastAsia="es-NI"/>
          <w14:ligatures w14:val="none"/>
        </w:rPr>
        <w:t xml:space="preserve">Los niveles hormonales que disminuyen el riesgo de cáncer de mama cuando están elevados son la </w:t>
      </w:r>
      <w:r w:rsidRPr="002D6CFB">
        <w:rPr>
          <w:rFonts w:ascii="Verdana" w:eastAsia="Microsoft JhengHei" w:hAnsi="Verdana" w:cs="Times New Roman"/>
          <w:b/>
          <w:bCs/>
          <w:kern w:val="0"/>
          <w:sz w:val="24"/>
          <w:szCs w:val="24"/>
          <w:lang w:eastAsia="es-NI"/>
          <w14:ligatures w14:val="none"/>
        </w:rPr>
        <w:t>beta-HCG,</w:t>
      </w:r>
      <w:r w:rsidRPr="002D6CFB">
        <w:rPr>
          <w:rFonts w:ascii="Verdana" w:eastAsia="Microsoft JhengHei" w:hAnsi="Verdana" w:cs="Times New Roman"/>
          <w:kern w:val="0"/>
          <w:sz w:val="24"/>
          <w:szCs w:val="24"/>
          <w:lang w:eastAsia="es-NI"/>
          <w14:ligatures w14:val="none"/>
        </w:rPr>
        <w:t xml:space="preserve"> que lo reduce en un 30 %, y la hormona </w:t>
      </w:r>
      <w:r w:rsidRPr="002D6CFB">
        <w:rPr>
          <w:rFonts w:ascii="Verdana" w:eastAsia="Microsoft JhengHei" w:hAnsi="Verdana" w:cs="Times New Roman"/>
          <w:b/>
          <w:bCs/>
          <w:kern w:val="0"/>
          <w:sz w:val="24"/>
          <w:szCs w:val="24"/>
          <w:lang w:eastAsia="es-NI"/>
          <w14:ligatures w14:val="none"/>
        </w:rPr>
        <w:t>alfa-</w:t>
      </w:r>
      <w:proofErr w:type="spellStart"/>
      <w:r w:rsidRPr="002D6CFB">
        <w:rPr>
          <w:rFonts w:ascii="Verdana" w:eastAsia="Microsoft JhengHei" w:hAnsi="Verdana" w:cs="Times New Roman"/>
          <w:b/>
          <w:bCs/>
          <w:kern w:val="0"/>
          <w:sz w:val="24"/>
          <w:szCs w:val="24"/>
          <w:lang w:eastAsia="es-NI"/>
          <w14:ligatures w14:val="none"/>
        </w:rPr>
        <w:t>fetoproteína</w:t>
      </w:r>
      <w:proofErr w:type="spellEnd"/>
      <w:r w:rsidRPr="002D6CFB">
        <w:rPr>
          <w:rFonts w:ascii="Verdana" w:eastAsia="Microsoft JhengHei" w:hAnsi="Verdana" w:cs="Times New Roman"/>
          <w:b/>
          <w:bCs/>
          <w:kern w:val="0"/>
          <w:sz w:val="24"/>
          <w:szCs w:val="24"/>
          <w:lang w:eastAsia="es-NI"/>
          <w14:ligatures w14:val="none"/>
        </w:rPr>
        <w:t xml:space="preserve"> (AFP),</w:t>
      </w:r>
      <w:r w:rsidRPr="002D6CFB">
        <w:rPr>
          <w:rFonts w:ascii="Verdana" w:eastAsia="Microsoft JhengHei" w:hAnsi="Verdana" w:cs="Times New Roman"/>
          <w:kern w:val="0"/>
          <w:sz w:val="24"/>
          <w:szCs w:val="24"/>
          <w:lang w:eastAsia="es-NI"/>
          <w14:ligatures w14:val="none"/>
        </w:rPr>
        <w:t xml:space="preserve"> que lo reduce en un 50%, mientras que la hormona que aumenta el riesgo de cáncer de mama cuando está elevada es la hormona </w:t>
      </w:r>
      <w:r w:rsidRPr="002D6CFB">
        <w:rPr>
          <w:rFonts w:ascii="Verdana" w:eastAsia="Microsoft JhengHei" w:hAnsi="Verdana" w:cs="Times New Roman"/>
          <w:b/>
          <w:bCs/>
          <w:kern w:val="0"/>
          <w:sz w:val="24"/>
          <w:szCs w:val="24"/>
          <w:lang w:eastAsia="es-NI"/>
          <w14:ligatures w14:val="none"/>
        </w:rPr>
        <w:t>estrona,</w:t>
      </w:r>
      <w:r w:rsidRPr="002D6CFB">
        <w:rPr>
          <w:rFonts w:ascii="Verdana" w:eastAsia="Microsoft JhengHei" w:hAnsi="Verdana" w:cs="Times New Roman"/>
          <w:kern w:val="0"/>
          <w:sz w:val="24"/>
          <w:szCs w:val="24"/>
          <w:lang w:eastAsia="es-NI"/>
          <w14:ligatures w14:val="none"/>
        </w:rPr>
        <w:t xml:space="preserve"> que lo aumenta 2,5 veces. En segundo lugar, el embarazo a término se asocia a un menor riesgo de cáncer de mama a largo plazo, pero a un mayor riesgo inmediatamente después del parto, que se compensa con la lactancia materna.</w:t>
      </w:r>
      <w:r w:rsidR="00324196" w:rsidRPr="002D6CFB">
        <w:rPr>
          <w:rFonts w:ascii="Verdana" w:eastAsia="Microsoft JhengHei" w:hAnsi="Verdana" w:cs="Times New Roman"/>
          <w:sz w:val="24"/>
          <w:szCs w:val="24"/>
          <w:lang w:val="es-419"/>
        </w:rPr>
        <w:t xml:space="preserve"> </w:t>
      </w:r>
      <w:sdt>
        <w:sdtPr>
          <w:rPr>
            <w:rFonts w:ascii="Verdana" w:eastAsia="Microsoft JhengHei" w:hAnsi="Verdana" w:cs="Times New Roman"/>
            <w:sz w:val="24"/>
            <w:szCs w:val="24"/>
            <w:lang w:val="es-419"/>
          </w:rPr>
          <w:id w:val="1438634333"/>
          <w:citation/>
        </w:sdtPr>
        <w:sdtEndPr/>
        <w:sdtContent>
          <w:r w:rsidR="00324196" w:rsidRPr="002D6CFB">
            <w:rPr>
              <w:rFonts w:ascii="Verdana" w:eastAsia="Microsoft JhengHei" w:hAnsi="Verdana" w:cs="Times New Roman"/>
              <w:sz w:val="24"/>
              <w:szCs w:val="24"/>
              <w:lang w:val="es-419"/>
            </w:rPr>
            <w:fldChar w:fldCharType="begin"/>
          </w:r>
          <w:r w:rsidR="00324196" w:rsidRPr="002D6CFB">
            <w:rPr>
              <w:rFonts w:ascii="Verdana" w:hAnsi="Verdana"/>
              <w:lang w:val="es-ES"/>
            </w:rPr>
            <w:instrText xml:space="preserve"> CITATION Isa18 \l 3082 </w:instrText>
          </w:r>
          <w:r w:rsidR="00324196" w:rsidRPr="002D6CFB">
            <w:rPr>
              <w:rFonts w:ascii="Verdana" w:eastAsia="Microsoft JhengHei" w:hAnsi="Verdana" w:cs="Times New Roman"/>
              <w:sz w:val="24"/>
              <w:szCs w:val="24"/>
              <w:lang w:val="es-419"/>
            </w:rPr>
            <w:fldChar w:fldCharType="separate"/>
          </w:r>
          <w:r w:rsidR="00DF3401" w:rsidRPr="002D6CFB">
            <w:rPr>
              <w:rFonts w:ascii="Verdana" w:hAnsi="Verdana"/>
              <w:noProof/>
              <w:lang w:val="es-ES"/>
            </w:rPr>
            <w:t>(29)</w:t>
          </w:r>
          <w:r w:rsidR="00324196" w:rsidRPr="002D6CFB">
            <w:rPr>
              <w:rFonts w:ascii="Verdana" w:eastAsia="Microsoft JhengHei" w:hAnsi="Verdana" w:cs="Times New Roman"/>
              <w:sz w:val="24"/>
              <w:szCs w:val="24"/>
              <w:lang w:val="es-419"/>
            </w:rPr>
            <w:fldChar w:fldCharType="end"/>
          </w:r>
        </w:sdtContent>
      </w:sdt>
    </w:p>
    <w:p w14:paraId="0D3469EF" w14:textId="1EE59F03" w:rsidR="001F577B" w:rsidRPr="002D6CFB" w:rsidRDefault="001F577B" w:rsidP="00565234">
      <w:pPr>
        <w:spacing w:line="480" w:lineRule="auto"/>
        <w:jc w:val="both"/>
        <w:rPr>
          <w:rFonts w:ascii="Verdana" w:eastAsia="Microsoft JhengHei" w:hAnsi="Verdana" w:cs="Times New Roman"/>
          <w:kern w:val="0"/>
          <w:sz w:val="24"/>
          <w:szCs w:val="24"/>
          <w:lang w:eastAsia="es-NI"/>
          <w14:ligatures w14:val="none"/>
        </w:rPr>
      </w:pPr>
    </w:p>
    <w:p w14:paraId="68F1E846" w14:textId="406943EA" w:rsidR="00324196" w:rsidRPr="002D6CFB" w:rsidRDefault="001F577B" w:rsidP="00324196">
      <w:pPr>
        <w:spacing w:line="480" w:lineRule="auto"/>
        <w:jc w:val="both"/>
        <w:rPr>
          <w:rFonts w:ascii="Verdana" w:eastAsia="Microsoft JhengHei" w:hAnsi="Verdana" w:cs="Times New Roman"/>
          <w:sz w:val="24"/>
          <w:szCs w:val="24"/>
          <w:lang w:val="es-419"/>
        </w:rPr>
      </w:pPr>
      <w:r w:rsidRPr="002D6CFB">
        <w:rPr>
          <w:rFonts w:ascii="Verdana" w:eastAsia="Microsoft JhengHei" w:hAnsi="Verdana" w:cs="Times New Roman"/>
          <w:kern w:val="0"/>
          <w:sz w:val="24"/>
          <w:szCs w:val="24"/>
          <w:lang w:eastAsia="es-NI"/>
          <w14:ligatures w14:val="none"/>
        </w:rPr>
        <w:t>Los estudios han demostrado que una mayor duración de la lactancia materna protege contra el cáncer de mama. Por ejemplo, </w:t>
      </w:r>
      <w:hyperlink r:id="rId26" w:tooltip="Obtenga más información sobre la reducción del riesgo de cáncer en las páginas de temas generadas por IA de ScienceDirect" w:history="1">
        <w:r w:rsidRPr="002D6CFB">
          <w:rPr>
            <w:rFonts w:ascii="Verdana" w:eastAsia="Microsoft JhengHei" w:hAnsi="Verdana" w:cs="Times New Roman"/>
            <w:kern w:val="0"/>
            <w:sz w:val="24"/>
            <w:szCs w:val="24"/>
            <w:lang w:eastAsia="es-NI"/>
            <w14:ligatures w14:val="none"/>
          </w:rPr>
          <w:t>el riesgo de cáncer de mama se reduce</w:t>
        </w:r>
      </w:hyperlink>
      <w:r w:rsidRPr="002D6CFB">
        <w:rPr>
          <w:rFonts w:ascii="Verdana" w:eastAsia="Microsoft JhengHei" w:hAnsi="Verdana" w:cs="Times New Roman"/>
          <w:kern w:val="0"/>
          <w:sz w:val="24"/>
          <w:szCs w:val="24"/>
          <w:lang w:eastAsia="es-NI"/>
          <w14:ligatures w14:val="none"/>
        </w:rPr>
        <w:t xml:space="preserve"> en un 26% y en un 37% si la duración </w:t>
      </w:r>
      <w:r w:rsidRPr="002D6CFB">
        <w:rPr>
          <w:rFonts w:ascii="Verdana" w:eastAsia="Microsoft JhengHei" w:hAnsi="Verdana" w:cs="Times New Roman"/>
          <w:kern w:val="0"/>
          <w:sz w:val="24"/>
          <w:szCs w:val="24"/>
          <w:lang w:eastAsia="es-NI"/>
          <w14:ligatures w14:val="none"/>
        </w:rPr>
        <w:lastRenderedPageBreak/>
        <w:t>supera un año.  Otros estudios expresan que l</w:t>
      </w:r>
      <w:r w:rsidRPr="002D6CFB">
        <w:rPr>
          <w:rFonts w:ascii="Verdana" w:eastAsia="Microsoft JhengHei" w:hAnsi="Verdana" w:cs="Times New Roman"/>
          <w:sz w:val="24"/>
          <w:szCs w:val="24"/>
          <w:lang w:val="es-419"/>
        </w:rPr>
        <w:t xml:space="preserve">a lactancia materna presenta una reducción de riesgo del 4,3% por cada 12 meses de lactancia materna. Por otro lado, una revisión sistemática y un </w:t>
      </w:r>
      <w:proofErr w:type="spellStart"/>
      <w:r w:rsidRPr="002D6CFB">
        <w:rPr>
          <w:rFonts w:ascii="Verdana" w:eastAsia="Microsoft JhengHei" w:hAnsi="Verdana" w:cs="Times New Roman"/>
          <w:sz w:val="24"/>
          <w:szCs w:val="24"/>
          <w:lang w:val="es-419"/>
        </w:rPr>
        <w:t>metanálisis</w:t>
      </w:r>
      <w:proofErr w:type="spellEnd"/>
      <w:r w:rsidRPr="002D6CFB">
        <w:rPr>
          <w:rFonts w:ascii="Verdana" w:eastAsia="Microsoft JhengHei" w:hAnsi="Verdana" w:cs="Times New Roman"/>
          <w:sz w:val="24"/>
          <w:szCs w:val="24"/>
          <w:lang w:val="es-419"/>
        </w:rPr>
        <w:t xml:space="preserve"> concluyeron que la lactancia materna en mujeres premenopáusicas estaba relacionada con una reducción del riesgo del 14%, con una disminución más pronunciada dentro de los primeros 6 meses de lactancia materna acumulada. </w:t>
      </w:r>
      <w:sdt>
        <w:sdtPr>
          <w:rPr>
            <w:rFonts w:ascii="Verdana" w:eastAsia="Microsoft JhengHei" w:hAnsi="Verdana" w:cs="Times New Roman"/>
            <w:sz w:val="24"/>
            <w:szCs w:val="24"/>
            <w:lang w:val="es-419"/>
          </w:rPr>
          <w:id w:val="1579473484"/>
          <w:citation/>
        </w:sdtPr>
        <w:sdtEndPr/>
        <w:sdtContent>
          <w:r w:rsidR="00324196" w:rsidRPr="002D6CFB">
            <w:rPr>
              <w:rFonts w:ascii="Verdana" w:eastAsia="Microsoft JhengHei" w:hAnsi="Verdana" w:cs="Times New Roman"/>
              <w:sz w:val="24"/>
              <w:szCs w:val="24"/>
              <w:lang w:val="es-419"/>
            </w:rPr>
            <w:fldChar w:fldCharType="begin"/>
          </w:r>
          <w:r w:rsidR="00324196" w:rsidRPr="002D6CFB">
            <w:rPr>
              <w:rFonts w:ascii="Verdana" w:hAnsi="Verdana"/>
              <w:lang w:val="es-ES"/>
            </w:rPr>
            <w:instrText xml:space="preserve"> CITATION Isa18 \l 3082 </w:instrText>
          </w:r>
          <w:r w:rsidR="00324196" w:rsidRPr="002D6CFB">
            <w:rPr>
              <w:rFonts w:ascii="Verdana" w:eastAsia="Microsoft JhengHei" w:hAnsi="Verdana" w:cs="Times New Roman"/>
              <w:sz w:val="24"/>
              <w:szCs w:val="24"/>
              <w:lang w:val="es-419"/>
            </w:rPr>
            <w:fldChar w:fldCharType="separate"/>
          </w:r>
          <w:r w:rsidR="00DF3401" w:rsidRPr="002D6CFB">
            <w:rPr>
              <w:rFonts w:ascii="Verdana" w:hAnsi="Verdana"/>
              <w:noProof/>
              <w:lang w:val="es-ES"/>
            </w:rPr>
            <w:t>(29)</w:t>
          </w:r>
          <w:r w:rsidR="00324196" w:rsidRPr="002D6CFB">
            <w:rPr>
              <w:rFonts w:ascii="Verdana" w:eastAsia="Microsoft JhengHei" w:hAnsi="Verdana" w:cs="Times New Roman"/>
              <w:sz w:val="24"/>
              <w:szCs w:val="24"/>
              <w:lang w:val="es-419"/>
            </w:rPr>
            <w:fldChar w:fldCharType="end"/>
          </w:r>
        </w:sdtContent>
      </w:sdt>
    </w:p>
    <w:p w14:paraId="4184D9AF" w14:textId="77777777" w:rsidR="00324196" w:rsidRPr="002D6CFB" w:rsidRDefault="00324196" w:rsidP="00324196">
      <w:pPr>
        <w:spacing w:line="480" w:lineRule="auto"/>
        <w:jc w:val="both"/>
        <w:rPr>
          <w:rFonts w:ascii="Verdana" w:eastAsia="Microsoft JhengHei" w:hAnsi="Verdana" w:cs="Times New Roman"/>
          <w:kern w:val="0"/>
          <w:sz w:val="24"/>
          <w:szCs w:val="24"/>
          <w:lang w:eastAsia="es-NI"/>
          <w14:ligatures w14:val="none"/>
        </w:rPr>
      </w:pPr>
      <w:r w:rsidRPr="002D6CFB">
        <w:rPr>
          <w:rFonts w:ascii="Verdana" w:eastAsia="Microsoft JhengHei" w:hAnsi="Verdana" w:cs="Times New Roman"/>
          <w:kern w:val="0"/>
          <w:sz w:val="24"/>
          <w:szCs w:val="24"/>
          <w:lang w:eastAsia="es-NI"/>
          <w14:ligatures w14:val="none"/>
        </w:rPr>
        <w:t xml:space="preserve"> </w:t>
      </w:r>
    </w:p>
    <w:p w14:paraId="7911403C" w14:textId="5E79CC5E" w:rsidR="00506927" w:rsidRPr="002D6CFB" w:rsidRDefault="001F577B" w:rsidP="00565234">
      <w:pPr>
        <w:spacing w:line="480" w:lineRule="auto"/>
        <w:jc w:val="both"/>
        <w:rPr>
          <w:rFonts w:ascii="Verdana" w:eastAsia="Microsoft JhengHei" w:hAnsi="Verdana" w:cs="Times New Roman"/>
          <w:sz w:val="24"/>
          <w:szCs w:val="24"/>
          <w:lang w:val="es-419"/>
        </w:rPr>
      </w:pPr>
      <w:r w:rsidRPr="002D6CFB">
        <w:rPr>
          <w:rFonts w:ascii="Verdana" w:eastAsia="Microsoft JhengHei" w:hAnsi="Verdana" w:cs="Times New Roman"/>
          <w:kern w:val="0"/>
          <w:sz w:val="24"/>
          <w:szCs w:val="24"/>
          <w:lang w:eastAsia="es-NI"/>
          <w14:ligatures w14:val="none"/>
        </w:rPr>
        <w:t xml:space="preserve">El mecanismo detrás de esta protección que proporciona la mayor duración de la lactancia materna se debe a que las células mamarias se diferencian después del embarazo para poder producir leche, lo que disminuye su capacidad de respuesta a sustancias como el estrógeno que pueden estimular que las células </w:t>
      </w:r>
      <w:r w:rsidR="00324196" w:rsidRPr="002D6CFB">
        <w:rPr>
          <w:rFonts w:ascii="Verdana" w:eastAsia="Microsoft JhengHei" w:hAnsi="Verdana" w:cs="Times New Roman"/>
          <w:kern w:val="0"/>
          <w:sz w:val="24"/>
          <w:szCs w:val="24"/>
          <w:lang w:eastAsia="es-NI"/>
          <w14:ligatures w14:val="none"/>
        </w:rPr>
        <w:t>mamarias se vuelvan cancerosas.</w:t>
      </w:r>
      <w:sdt>
        <w:sdtPr>
          <w:rPr>
            <w:rFonts w:ascii="Verdana" w:eastAsia="Microsoft JhengHei" w:hAnsi="Verdana" w:cs="Times New Roman"/>
            <w:kern w:val="0"/>
            <w:sz w:val="24"/>
            <w:szCs w:val="24"/>
            <w:lang w:eastAsia="es-NI"/>
            <w14:ligatures w14:val="none"/>
          </w:rPr>
          <w:id w:val="1019127930"/>
          <w:citation/>
        </w:sdtPr>
        <w:sdtEndPr/>
        <w:sdtContent>
          <w:r w:rsidR="00324196" w:rsidRPr="002D6CFB">
            <w:rPr>
              <w:rFonts w:ascii="Verdana" w:eastAsia="Microsoft JhengHei" w:hAnsi="Verdana" w:cs="Times New Roman"/>
              <w:kern w:val="0"/>
              <w:sz w:val="24"/>
              <w:szCs w:val="24"/>
              <w:lang w:eastAsia="es-NI"/>
              <w14:ligatures w14:val="none"/>
            </w:rPr>
            <w:fldChar w:fldCharType="begin"/>
          </w:r>
          <w:r w:rsidR="00324196" w:rsidRPr="002D6CFB">
            <w:rPr>
              <w:rFonts w:ascii="Verdana" w:eastAsia="Microsoft JhengHei" w:hAnsi="Verdana" w:cs="Times New Roman"/>
              <w:sz w:val="24"/>
              <w:szCs w:val="24"/>
              <w:lang w:val="es-ES"/>
            </w:rPr>
            <w:instrText xml:space="preserve"> CITATION Kha23 \l 3082 </w:instrText>
          </w:r>
          <w:r w:rsidR="00324196" w:rsidRPr="002D6CFB">
            <w:rPr>
              <w:rFonts w:ascii="Verdana" w:eastAsia="Microsoft JhengHei" w:hAnsi="Verdana" w:cs="Times New Roman"/>
              <w:kern w:val="0"/>
              <w:sz w:val="24"/>
              <w:szCs w:val="24"/>
              <w:lang w:eastAsia="es-NI"/>
              <w14:ligatures w14:val="none"/>
            </w:rPr>
            <w:fldChar w:fldCharType="separate"/>
          </w:r>
          <w:r w:rsidR="00DF3401" w:rsidRPr="002D6CFB">
            <w:rPr>
              <w:rFonts w:ascii="Verdana" w:eastAsia="Microsoft JhengHei" w:hAnsi="Verdana" w:cs="Times New Roman"/>
              <w:noProof/>
              <w:sz w:val="24"/>
              <w:szCs w:val="24"/>
              <w:lang w:val="es-ES"/>
            </w:rPr>
            <w:t xml:space="preserve"> (25)</w:t>
          </w:r>
          <w:r w:rsidR="00324196" w:rsidRPr="002D6CFB">
            <w:rPr>
              <w:rFonts w:ascii="Verdana" w:eastAsia="Microsoft JhengHei" w:hAnsi="Verdana" w:cs="Times New Roman"/>
              <w:kern w:val="0"/>
              <w:sz w:val="24"/>
              <w:szCs w:val="24"/>
              <w:lang w:eastAsia="es-NI"/>
              <w14:ligatures w14:val="none"/>
            </w:rPr>
            <w:fldChar w:fldCharType="end"/>
          </w:r>
        </w:sdtContent>
      </w:sdt>
    </w:p>
    <w:p w14:paraId="3E645060" w14:textId="77777777" w:rsidR="00506927" w:rsidRPr="002D6CFB" w:rsidRDefault="00506927" w:rsidP="00565234">
      <w:pPr>
        <w:spacing w:line="480" w:lineRule="auto"/>
        <w:jc w:val="both"/>
        <w:rPr>
          <w:rFonts w:ascii="Verdana" w:hAnsi="Verdana" w:cs="Times New Roman"/>
          <w:sz w:val="24"/>
          <w:szCs w:val="24"/>
          <w:lang w:val="es-419"/>
        </w:rPr>
      </w:pPr>
    </w:p>
    <w:p w14:paraId="61BB82FB" w14:textId="77777777" w:rsidR="0027486B" w:rsidRPr="002D6CFB" w:rsidRDefault="0027486B" w:rsidP="00565234">
      <w:pPr>
        <w:spacing w:line="480" w:lineRule="auto"/>
        <w:jc w:val="both"/>
        <w:rPr>
          <w:rFonts w:ascii="Verdana" w:hAnsi="Verdana" w:cs="Times New Roman"/>
          <w:sz w:val="24"/>
          <w:szCs w:val="24"/>
          <w:lang w:val="es-419"/>
        </w:rPr>
      </w:pPr>
    </w:p>
    <w:p w14:paraId="0BE92093" w14:textId="68F56BB7" w:rsidR="00C04CCB" w:rsidRPr="002D6CFB" w:rsidRDefault="0027486B" w:rsidP="005C4F8C">
      <w:pPr>
        <w:pStyle w:val="Ttulo1"/>
      </w:pPr>
      <w:bookmarkStart w:id="86" w:name="_Toc179355121"/>
      <w:bookmarkStart w:id="87" w:name="_Toc179406134"/>
      <w:bookmarkStart w:id="88" w:name="_Toc179406841"/>
      <w:r w:rsidRPr="002D6CFB">
        <w:t>Conclusiones</w:t>
      </w:r>
      <w:bookmarkEnd w:id="86"/>
      <w:bookmarkEnd w:id="87"/>
      <w:bookmarkEnd w:id="88"/>
      <w:r w:rsidRPr="002D6CFB">
        <w:t xml:space="preserve">  </w:t>
      </w:r>
    </w:p>
    <w:p w14:paraId="2A32385A" w14:textId="63A8AB9C" w:rsidR="0027486B" w:rsidRPr="002D6CFB" w:rsidRDefault="0027486B" w:rsidP="0027486B">
      <w:pPr>
        <w:rPr>
          <w:rFonts w:ascii="Verdana" w:hAnsi="Verdana"/>
          <w:lang w:val="es-NI" w:eastAsia="en-US"/>
        </w:rPr>
      </w:pPr>
    </w:p>
    <w:p w14:paraId="4E03FE4E" w14:textId="77777777" w:rsidR="002F198C" w:rsidRPr="002D6CFB" w:rsidRDefault="002F198C" w:rsidP="002F198C">
      <w:pPr>
        <w:spacing w:line="480" w:lineRule="auto"/>
        <w:jc w:val="both"/>
        <w:rPr>
          <w:rFonts w:ascii="Verdana" w:hAnsi="Verdana"/>
          <w:sz w:val="24"/>
          <w:szCs w:val="24"/>
          <w:lang w:val="es-419"/>
        </w:rPr>
      </w:pPr>
      <w:r w:rsidRPr="002D6CFB">
        <w:rPr>
          <w:rFonts w:ascii="Verdana" w:hAnsi="Verdana"/>
          <w:sz w:val="24"/>
          <w:szCs w:val="24"/>
          <w:lang w:val="es-419"/>
        </w:rPr>
        <w:t xml:space="preserve">Los resultados de esta investigación respaldan la evidencia de que la lactancia materna puede tener un efecto protector contra la aparición del cáncer de mama, especialmente en mujeres que amamantan durante períodos prolongados. Además de los beneficios para la salud materna, se subraya la importancia de la lactancia para el desarrollo </w:t>
      </w:r>
      <w:r w:rsidRPr="002D6CFB">
        <w:rPr>
          <w:rFonts w:ascii="Verdana" w:hAnsi="Verdana"/>
          <w:sz w:val="24"/>
          <w:szCs w:val="24"/>
          <w:lang w:val="es-419"/>
        </w:rPr>
        <w:lastRenderedPageBreak/>
        <w:t>óptimo del lactante, ya que proporciona nutrientes esenciales y refuerza el sistema inmunológico del bebé.</w:t>
      </w:r>
    </w:p>
    <w:p w14:paraId="0A3FD799" w14:textId="77777777" w:rsidR="002F198C" w:rsidRPr="002D6CFB" w:rsidRDefault="002F198C" w:rsidP="002F198C">
      <w:pPr>
        <w:spacing w:line="480" w:lineRule="auto"/>
        <w:jc w:val="both"/>
        <w:rPr>
          <w:rFonts w:ascii="Verdana" w:hAnsi="Verdana"/>
          <w:sz w:val="24"/>
          <w:szCs w:val="24"/>
          <w:lang w:val="es-419"/>
        </w:rPr>
      </w:pPr>
    </w:p>
    <w:p w14:paraId="4E3EB337" w14:textId="0A43B2FA" w:rsidR="002F198C" w:rsidRPr="002D6CFB" w:rsidRDefault="002F198C" w:rsidP="002F198C">
      <w:pPr>
        <w:spacing w:line="480" w:lineRule="auto"/>
        <w:jc w:val="both"/>
        <w:rPr>
          <w:rFonts w:ascii="Verdana" w:hAnsi="Verdana"/>
          <w:sz w:val="24"/>
          <w:szCs w:val="24"/>
          <w:lang w:val="es-419"/>
        </w:rPr>
      </w:pPr>
      <w:r w:rsidRPr="002D6CFB">
        <w:rPr>
          <w:rFonts w:ascii="Verdana" w:hAnsi="Verdana"/>
          <w:sz w:val="24"/>
          <w:szCs w:val="24"/>
          <w:lang w:val="es-419"/>
        </w:rPr>
        <w:t>La hipótesis subyacente a estos efectos podría estar relacionada con los cambios hormonales que ocurren durante la lactancia, que reducen la exposición a estrógenos, hormona vinculada al desarrollo del cáncer de mama. Asimismo, el vaciamiento regular de las glándulas mamarias podría contribuir a la eliminación de células potencialmente cancerígenas. Esto sugiere que, más allá de los beneficios inmediatos, la lactancia tiene un impacto significativo a largo plazo tanto en la salud materna como infantil, lo que refuerza la importancia de promover prácticas de lactancia materna en políticas de salud pública.</w:t>
      </w:r>
    </w:p>
    <w:p w14:paraId="6235DB56" w14:textId="77777777" w:rsidR="00D26F0B" w:rsidRPr="002D6CFB" w:rsidRDefault="00D26F0B" w:rsidP="002F198C">
      <w:pPr>
        <w:spacing w:line="480" w:lineRule="auto"/>
        <w:jc w:val="both"/>
        <w:rPr>
          <w:rFonts w:ascii="Verdana" w:hAnsi="Verdana"/>
          <w:sz w:val="24"/>
          <w:szCs w:val="24"/>
          <w:lang w:val="es-419"/>
        </w:rPr>
      </w:pPr>
    </w:p>
    <w:p w14:paraId="512638DE" w14:textId="00E52890" w:rsidR="00D26F0B" w:rsidRPr="002D6CFB" w:rsidRDefault="00D26F0B" w:rsidP="00D26F0B">
      <w:pPr>
        <w:spacing w:line="480" w:lineRule="auto"/>
        <w:jc w:val="both"/>
        <w:rPr>
          <w:rFonts w:ascii="Verdana" w:hAnsi="Verdana"/>
          <w:sz w:val="24"/>
          <w:szCs w:val="24"/>
          <w:lang w:val="es-419"/>
        </w:rPr>
      </w:pPr>
      <w:r w:rsidRPr="002D6CFB">
        <w:rPr>
          <w:rFonts w:ascii="Verdana" w:hAnsi="Verdana"/>
          <w:sz w:val="24"/>
          <w:szCs w:val="24"/>
          <w:lang w:val="es-419"/>
        </w:rPr>
        <w:t>Se debe realizar una intervención dirigida a informar a las mujeres</w:t>
      </w:r>
      <w:r w:rsidR="000F0C07" w:rsidRPr="002D6CFB">
        <w:rPr>
          <w:rFonts w:ascii="Verdana" w:hAnsi="Verdana"/>
          <w:sz w:val="24"/>
          <w:szCs w:val="24"/>
          <w:lang w:val="es-419"/>
        </w:rPr>
        <w:t xml:space="preserve"> y su entorno familiar</w:t>
      </w:r>
      <w:r w:rsidRPr="002D6CFB">
        <w:rPr>
          <w:rFonts w:ascii="Verdana" w:hAnsi="Verdana"/>
          <w:sz w:val="24"/>
          <w:szCs w:val="24"/>
          <w:lang w:val="es-419"/>
        </w:rPr>
        <w:t xml:space="preserve"> sobre su impacto beneficioso y alentar la práctica durante un período extendido al menos por 1 año. </w:t>
      </w:r>
    </w:p>
    <w:p w14:paraId="7251C825" w14:textId="46782E3E" w:rsidR="00C101D5" w:rsidRPr="002D6CFB" w:rsidRDefault="00C101D5" w:rsidP="00D26F0B">
      <w:pPr>
        <w:spacing w:line="480" w:lineRule="auto"/>
        <w:jc w:val="both"/>
        <w:rPr>
          <w:rFonts w:ascii="Verdana" w:hAnsi="Verdana"/>
          <w:sz w:val="24"/>
          <w:szCs w:val="24"/>
          <w:lang w:val="es-419"/>
        </w:rPr>
      </w:pPr>
    </w:p>
    <w:p w14:paraId="0B92E275" w14:textId="1D06657E" w:rsidR="00C101D5" w:rsidRPr="002D6CFB" w:rsidRDefault="00C101D5" w:rsidP="00D26F0B">
      <w:pPr>
        <w:spacing w:line="480" w:lineRule="auto"/>
        <w:jc w:val="both"/>
        <w:rPr>
          <w:rFonts w:ascii="Verdana" w:hAnsi="Verdana"/>
          <w:sz w:val="24"/>
          <w:szCs w:val="24"/>
          <w:lang w:val="es-419"/>
        </w:rPr>
      </w:pPr>
    </w:p>
    <w:p w14:paraId="58CC747C" w14:textId="13A06C13" w:rsidR="0027486B" w:rsidRPr="002D6CFB" w:rsidRDefault="00007299" w:rsidP="00007299">
      <w:pPr>
        <w:spacing w:line="480" w:lineRule="auto"/>
        <w:jc w:val="both"/>
        <w:rPr>
          <w:rFonts w:ascii="Verdana" w:eastAsia="Times New Roman" w:hAnsi="Verdana" w:cs="Times New Roman"/>
          <w:color w:val="000000" w:themeColor="text1"/>
          <w:kern w:val="0"/>
          <w:sz w:val="24"/>
          <w:szCs w:val="24"/>
          <w:lang w:eastAsia="es-NI"/>
          <w14:ligatures w14:val="none"/>
        </w:rPr>
      </w:pPr>
      <w:r w:rsidRPr="002D6CFB">
        <w:rPr>
          <w:rFonts w:ascii="Verdana" w:eastAsia="Times New Roman" w:hAnsi="Verdana" w:cs="Times New Roman"/>
          <w:color w:val="000000" w:themeColor="text1"/>
          <w:kern w:val="0"/>
          <w:sz w:val="24"/>
          <w:szCs w:val="24"/>
          <w:lang w:eastAsia="es-NI"/>
          <w14:ligatures w14:val="none"/>
        </w:rPr>
        <w:t>E</w:t>
      </w:r>
      <w:r w:rsidR="00185848" w:rsidRPr="002D6CFB">
        <w:rPr>
          <w:rFonts w:ascii="Verdana" w:eastAsia="Times New Roman" w:hAnsi="Verdana" w:cs="Times New Roman"/>
          <w:color w:val="000000" w:themeColor="text1"/>
          <w:kern w:val="0"/>
          <w:sz w:val="24"/>
          <w:szCs w:val="24"/>
          <w:lang w:eastAsia="es-NI"/>
          <w14:ligatures w14:val="none"/>
        </w:rPr>
        <w:t xml:space="preserve">l conjunto de evidencias es consistente con la idea de que los estrógenos y sus metabolitos están conectados tanto con el inicio como con el avance del cáncer de mama, </w:t>
      </w:r>
      <w:r w:rsidRPr="002D6CFB">
        <w:rPr>
          <w:rFonts w:ascii="Verdana" w:eastAsia="Times New Roman" w:hAnsi="Verdana" w:cs="Times New Roman"/>
          <w:color w:val="000000" w:themeColor="text1"/>
          <w:kern w:val="0"/>
          <w:sz w:val="24"/>
          <w:szCs w:val="24"/>
          <w:lang w:eastAsia="es-NI"/>
          <w14:ligatures w14:val="none"/>
        </w:rPr>
        <w:t xml:space="preserve">mediante </w:t>
      </w:r>
      <w:r w:rsidR="00185848" w:rsidRPr="002D6CFB">
        <w:rPr>
          <w:rFonts w:ascii="Verdana" w:eastAsia="Times New Roman" w:hAnsi="Verdana" w:cs="Times New Roman"/>
          <w:color w:val="000000" w:themeColor="text1"/>
          <w:kern w:val="0"/>
          <w:sz w:val="24"/>
          <w:szCs w:val="24"/>
          <w:lang w:eastAsia="es-NI"/>
          <w14:ligatures w14:val="none"/>
        </w:rPr>
        <w:t>complicadas</w:t>
      </w:r>
      <w:r w:rsidRPr="002D6CFB">
        <w:rPr>
          <w:rFonts w:ascii="Verdana" w:eastAsia="Times New Roman" w:hAnsi="Verdana" w:cs="Times New Roman"/>
          <w:color w:val="000000" w:themeColor="text1"/>
          <w:kern w:val="0"/>
          <w:sz w:val="24"/>
          <w:szCs w:val="24"/>
          <w:lang w:eastAsia="es-NI"/>
          <w14:ligatures w14:val="none"/>
        </w:rPr>
        <w:t xml:space="preserve"> conexiones bioquímicas. Aunque s</w:t>
      </w:r>
      <w:r w:rsidR="00185848" w:rsidRPr="002D6CFB">
        <w:rPr>
          <w:rFonts w:ascii="Verdana" w:eastAsia="Times New Roman" w:hAnsi="Verdana" w:cs="Times New Roman"/>
          <w:color w:val="000000" w:themeColor="text1"/>
          <w:kern w:val="0"/>
          <w:sz w:val="24"/>
          <w:szCs w:val="24"/>
          <w:lang w:eastAsia="es-NI"/>
          <w14:ligatures w14:val="none"/>
        </w:rPr>
        <w:t xml:space="preserve">e ha demostrado que existe una relación entre la exposición a los estrógenos y el riesgo de cáncer de mama en </w:t>
      </w:r>
      <w:r w:rsidR="00185848" w:rsidRPr="002D6CFB">
        <w:rPr>
          <w:rFonts w:ascii="Verdana" w:eastAsia="Times New Roman" w:hAnsi="Verdana" w:cs="Times New Roman"/>
          <w:color w:val="000000" w:themeColor="text1"/>
          <w:kern w:val="0"/>
          <w:sz w:val="24"/>
          <w:szCs w:val="24"/>
          <w:lang w:eastAsia="es-NI"/>
          <w14:ligatures w14:val="none"/>
        </w:rPr>
        <w:lastRenderedPageBreak/>
        <w:t xml:space="preserve">algunas poblaciones de mujeres, no se puede predecir con precisión </w:t>
      </w:r>
      <w:r w:rsidRPr="002D6CFB">
        <w:rPr>
          <w:rFonts w:ascii="Verdana" w:eastAsia="Times New Roman" w:hAnsi="Verdana" w:cs="Times New Roman"/>
          <w:color w:val="000000" w:themeColor="text1"/>
          <w:kern w:val="0"/>
          <w:sz w:val="24"/>
          <w:szCs w:val="24"/>
          <w:lang w:eastAsia="es-NI"/>
          <w14:ligatures w14:val="none"/>
        </w:rPr>
        <w:t>e</w:t>
      </w:r>
      <w:r w:rsidR="00A30507" w:rsidRPr="002D6CFB">
        <w:rPr>
          <w:rFonts w:ascii="Verdana" w:eastAsia="Times New Roman" w:hAnsi="Verdana" w:cs="Times New Roman"/>
          <w:color w:val="000000" w:themeColor="text1"/>
          <w:kern w:val="0"/>
          <w:sz w:val="24"/>
          <w:szCs w:val="24"/>
          <w:lang w:eastAsia="es-NI"/>
          <w14:ligatures w14:val="none"/>
        </w:rPr>
        <w:t>n</w:t>
      </w:r>
      <w:r w:rsidRPr="002D6CFB">
        <w:rPr>
          <w:rFonts w:ascii="Verdana" w:eastAsia="Times New Roman" w:hAnsi="Verdana" w:cs="Times New Roman"/>
          <w:color w:val="000000" w:themeColor="text1"/>
          <w:kern w:val="0"/>
          <w:sz w:val="24"/>
          <w:szCs w:val="24"/>
          <w:lang w:eastAsia="es-NI"/>
          <w14:ligatures w14:val="none"/>
        </w:rPr>
        <w:t xml:space="preserve"> todos los casos. </w:t>
      </w:r>
    </w:p>
    <w:p w14:paraId="5EF6E0D8" w14:textId="77777777" w:rsidR="00007299" w:rsidRPr="002D6CFB" w:rsidRDefault="00007299" w:rsidP="00007299">
      <w:pPr>
        <w:spacing w:line="480" w:lineRule="auto"/>
        <w:jc w:val="both"/>
        <w:rPr>
          <w:rFonts w:ascii="Verdana" w:eastAsia="Times New Roman" w:hAnsi="Verdana" w:cs="Times New Roman"/>
          <w:color w:val="FF0000"/>
          <w:kern w:val="0"/>
          <w:sz w:val="24"/>
          <w:szCs w:val="24"/>
          <w:lang w:eastAsia="es-NI"/>
          <w14:ligatures w14:val="none"/>
        </w:rPr>
      </w:pPr>
    </w:p>
    <w:p w14:paraId="392259EC" w14:textId="21D6E138" w:rsidR="00007299" w:rsidRPr="002D6CFB" w:rsidRDefault="00007299" w:rsidP="00007299">
      <w:pPr>
        <w:spacing w:line="480" w:lineRule="auto"/>
        <w:jc w:val="both"/>
        <w:rPr>
          <w:rFonts w:ascii="Verdana" w:eastAsia="Times New Roman" w:hAnsi="Verdana" w:cs="Times New Roman"/>
          <w:color w:val="000000" w:themeColor="text1"/>
          <w:kern w:val="0"/>
          <w:sz w:val="24"/>
          <w:szCs w:val="24"/>
          <w:lang w:eastAsia="es-NI"/>
          <w14:ligatures w14:val="none"/>
        </w:rPr>
      </w:pPr>
      <w:r w:rsidRPr="002D6CFB">
        <w:rPr>
          <w:rFonts w:ascii="Verdana" w:eastAsia="Times New Roman" w:hAnsi="Verdana" w:cs="Times New Roman"/>
          <w:color w:val="000000" w:themeColor="text1"/>
          <w:kern w:val="0"/>
          <w:sz w:val="24"/>
          <w:szCs w:val="24"/>
          <w:lang w:eastAsia="es-NI"/>
          <w14:ligatures w14:val="none"/>
        </w:rPr>
        <w:t>Las evaluaciones de riesgo basadas en estas y otras variables, como los </w:t>
      </w:r>
      <w:hyperlink r:id="rId27" w:tooltip="Obtenga más información sobre las historias reproductivas en las páginas de temas generadas por IA de ScienceDirect" w:history="1">
        <w:r w:rsidRPr="002D6CFB">
          <w:rPr>
            <w:rFonts w:ascii="Verdana" w:eastAsia="Times New Roman" w:hAnsi="Verdana" w:cs="Times New Roman"/>
            <w:color w:val="000000" w:themeColor="text1"/>
            <w:kern w:val="0"/>
            <w:sz w:val="24"/>
            <w:szCs w:val="24"/>
            <w:u w:val="single"/>
            <w:lang w:eastAsia="es-NI"/>
            <w14:ligatures w14:val="none"/>
          </w:rPr>
          <w:t>antecedentes familiares y reproductivos</w:t>
        </w:r>
      </w:hyperlink>
      <w:r w:rsidRPr="002D6CFB">
        <w:rPr>
          <w:rFonts w:ascii="Verdana" w:eastAsia="Times New Roman" w:hAnsi="Verdana" w:cs="Times New Roman"/>
          <w:color w:val="000000" w:themeColor="text1"/>
          <w:kern w:val="0"/>
          <w:sz w:val="24"/>
          <w:szCs w:val="24"/>
          <w:lang w:eastAsia="es-NI"/>
          <w14:ligatures w14:val="none"/>
        </w:rPr>
        <w:t>, pueden ayudarnos a comprender mejor el papel de los estrógenos en la patogenia del cáncer de mama y así proporcionar un</w:t>
      </w:r>
      <w:r w:rsidR="00302C9C" w:rsidRPr="002D6CFB">
        <w:rPr>
          <w:rFonts w:ascii="Verdana" w:eastAsia="Times New Roman" w:hAnsi="Verdana" w:cs="Times New Roman"/>
          <w:color w:val="000000" w:themeColor="text1"/>
          <w:kern w:val="0"/>
          <w:sz w:val="24"/>
          <w:szCs w:val="24"/>
          <w:lang w:eastAsia="es-NI"/>
          <w14:ligatures w14:val="none"/>
        </w:rPr>
        <w:t xml:space="preserve"> diagnóstico más certero y temprano</w:t>
      </w:r>
      <w:r w:rsidR="00346BCD" w:rsidRPr="002D6CFB">
        <w:rPr>
          <w:rFonts w:ascii="Verdana" w:eastAsia="Times New Roman" w:hAnsi="Verdana" w:cs="Times New Roman"/>
          <w:color w:val="000000" w:themeColor="text1"/>
          <w:kern w:val="0"/>
          <w:sz w:val="24"/>
          <w:szCs w:val="24"/>
          <w:lang w:eastAsia="es-NI"/>
          <w14:ligatures w14:val="none"/>
        </w:rPr>
        <w:t xml:space="preserve"> que ofrezcan mejoría en el tratamiento y supervivencia de las mujeres con cáncer de mama.   </w:t>
      </w:r>
    </w:p>
    <w:p w14:paraId="790E6E32" w14:textId="7EE7D029" w:rsidR="00346BCD" w:rsidRPr="002D6CFB" w:rsidRDefault="00346BCD" w:rsidP="00007299">
      <w:pPr>
        <w:spacing w:line="480" w:lineRule="auto"/>
        <w:jc w:val="both"/>
        <w:rPr>
          <w:rFonts w:ascii="Verdana" w:hAnsi="Verdana"/>
          <w:color w:val="FF0000"/>
        </w:rPr>
      </w:pPr>
    </w:p>
    <w:p w14:paraId="1E29BF84" w14:textId="42A4DFED" w:rsidR="00860FC7" w:rsidRPr="002D6CFB" w:rsidRDefault="00860FC7" w:rsidP="00007299">
      <w:pPr>
        <w:spacing w:line="480" w:lineRule="auto"/>
        <w:jc w:val="both"/>
        <w:rPr>
          <w:rFonts w:ascii="Verdana" w:hAnsi="Verdana"/>
          <w:color w:val="FF0000"/>
        </w:rPr>
      </w:pPr>
    </w:p>
    <w:p w14:paraId="4A2F710C" w14:textId="1910AD0F" w:rsidR="00860FC7" w:rsidRPr="002D6CFB" w:rsidRDefault="00860FC7" w:rsidP="00007299">
      <w:pPr>
        <w:spacing w:line="480" w:lineRule="auto"/>
        <w:jc w:val="both"/>
        <w:rPr>
          <w:rFonts w:ascii="Verdana" w:hAnsi="Verdana"/>
          <w:color w:val="FF0000"/>
        </w:rPr>
      </w:pPr>
    </w:p>
    <w:p w14:paraId="1E20F93C" w14:textId="42B06FD0" w:rsidR="00CA23D2" w:rsidRPr="002D6CFB" w:rsidRDefault="00CA23D2" w:rsidP="00007299">
      <w:pPr>
        <w:spacing w:line="480" w:lineRule="auto"/>
        <w:jc w:val="both"/>
        <w:rPr>
          <w:rFonts w:ascii="Verdana" w:hAnsi="Verdana"/>
          <w:color w:val="FF0000"/>
        </w:rPr>
      </w:pPr>
    </w:p>
    <w:p w14:paraId="05BE4C6B" w14:textId="042C88EC" w:rsidR="004A0364" w:rsidRPr="002D6CFB" w:rsidRDefault="004A0364" w:rsidP="00007299">
      <w:pPr>
        <w:spacing w:line="480" w:lineRule="auto"/>
        <w:jc w:val="both"/>
        <w:rPr>
          <w:rFonts w:ascii="Verdana" w:hAnsi="Verdana"/>
          <w:color w:val="FF0000"/>
        </w:rPr>
      </w:pPr>
    </w:p>
    <w:p w14:paraId="3B8D7B4F" w14:textId="63799FFB" w:rsidR="004A0364" w:rsidRPr="002D6CFB" w:rsidRDefault="004A0364" w:rsidP="00007299">
      <w:pPr>
        <w:spacing w:line="480" w:lineRule="auto"/>
        <w:jc w:val="both"/>
        <w:rPr>
          <w:rFonts w:ascii="Verdana" w:hAnsi="Verdana"/>
          <w:color w:val="FF0000"/>
        </w:rPr>
      </w:pPr>
    </w:p>
    <w:p w14:paraId="4BFB46E9" w14:textId="708E286D" w:rsidR="004A0364" w:rsidRPr="002D6CFB" w:rsidRDefault="004A0364" w:rsidP="00007299">
      <w:pPr>
        <w:spacing w:line="480" w:lineRule="auto"/>
        <w:jc w:val="both"/>
        <w:rPr>
          <w:rFonts w:ascii="Verdana" w:hAnsi="Verdana"/>
          <w:color w:val="FF0000"/>
        </w:rPr>
      </w:pPr>
    </w:p>
    <w:p w14:paraId="18B1D290" w14:textId="1DEDD14F" w:rsidR="004A0364" w:rsidRPr="002D6CFB" w:rsidRDefault="004A0364" w:rsidP="00007299">
      <w:pPr>
        <w:spacing w:line="480" w:lineRule="auto"/>
        <w:jc w:val="both"/>
        <w:rPr>
          <w:rFonts w:ascii="Verdana" w:hAnsi="Verdana"/>
          <w:color w:val="FF0000"/>
        </w:rPr>
      </w:pPr>
    </w:p>
    <w:p w14:paraId="47837F1E" w14:textId="77777777" w:rsidR="004A0364" w:rsidRPr="002D6CFB" w:rsidRDefault="004A0364" w:rsidP="00007299">
      <w:pPr>
        <w:spacing w:line="480" w:lineRule="auto"/>
        <w:jc w:val="both"/>
        <w:rPr>
          <w:rFonts w:ascii="Verdana" w:hAnsi="Verdana"/>
          <w:color w:val="FF0000"/>
        </w:rPr>
      </w:pPr>
    </w:p>
    <w:p w14:paraId="384EF5A7" w14:textId="1D55946A" w:rsidR="00BC5249" w:rsidRPr="002D6CFB" w:rsidRDefault="00BC5249" w:rsidP="00007299">
      <w:pPr>
        <w:spacing w:line="480" w:lineRule="auto"/>
        <w:jc w:val="both"/>
        <w:rPr>
          <w:rFonts w:ascii="Verdana" w:hAnsi="Verdana"/>
          <w:color w:val="FF0000"/>
        </w:rPr>
      </w:pPr>
    </w:p>
    <w:p w14:paraId="772B6D16" w14:textId="42F37606" w:rsidR="00324196" w:rsidRPr="002D6CFB" w:rsidRDefault="00324196" w:rsidP="00007299">
      <w:pPr>
        <w:spacing w:line="480" w:lineRule="auto"/>
        <w:jc w:val="both"/>
        <w:rPr>
          <w:rFonts w:ascii="Verdana" w:hAnsi="Verdana"/>
          <w:color w:val="FF0000"/>
        </w:rPr>
      </w:pPr>
    </w:p>
    <w:p w14:paraId="11039089" w14:textId="5F9B5914" w:rsidR="00324196" w:rsidRPr="002D6CFB" w:rsidRDefault="00324196" w:rsidP="00007299">
      <w:pPr>
        <w:spacing w:line="480" w:lineRule="auto"/>
        <w:jc w:val="both"/>
        <w:rPr>
          <w:rFonts w:ascii="Verdana" w:hAnsi="Verdana"/>
          <w:color w:val="FF0000"/>
        </w:rPr>
      </w:pPr>
    </w:p>
    <w:p w14:paraId="65B53D63" w14:textId="1DFA10F2" w:rsidR="00324196" w:rsidRPr="002D6CFB" w:rsidRDefault="00324196" w:rsidP="00007299">
      <w:pPr>
        <w:spacing w:line="480" w:lineRule="auto"/>
        <w:jc w:val="both"/>
        <w:rPr>
          <w:rFonts w:ascii="Verdana" w:hAnsi="Verdana"/>
          <w:color w:val="FF0000"/>
        </w:rPr>
      </w:pPr>
    </w:p>
    <w:p w14:paraId="1D68D075" w14:textId="05312089" w:rsidR="00324196" w:rsidRPr="002D6CFB" w:rsidRDefault="00324196" w:rsidP="00007299">
      <w:pPr>
        <w:spacing w:line="480" w:lineRule="auto"/>
        <w:jc w:val="both"/>
        <w:rPr>
          <w:rFonts w:ascii="Verdana" w:hAnsi="Verdana"/>
          <w:color w:val="FF0000"/>
        </w:rPr>
      </w:pPr>
    </w:p>
    <w:p w14:paraId="48B9CE48" w14:textId="00359D60" w:rsidR="00324196" w:rsidRPr="002D6CFB" w:rsidRDefault="00324196" w:rsidP="00007299">
      <w:pPr>
        <w:spacing w:line="480" w:lineRule="auto"/>
        <w:jc w:val="both"/>
        <w:rPr>
          <w:rFonts w:ascii="Verdana" w:hAnsi="Verdana"/>
          <w:color w:val="FF0000"/>
        </w:rPr>
      </w:pPr>
    </w:p>
    <w:p w14:paraId="23E31D54" w14:textId="77777777" w:rsidR="00324196" w:rsidRPr="002D6CFB" w:rsidRDefault="00324196" w:rsidP="00007299">
      <w:pPr>
        <w:spacing w:line="480" w:lineRule="auto"/>
        <w:jc w:val="both"/>
        <w:rPr>
          <w:rFonts w:ascii="Verdana" w:hAnsi="Verdana"/>
          <w:color w:val="FF0000"/>
        </w:rPr>
      </w:pPr>
    </w:p>
    <w:bookmarkStart w:id="89" w:name="_Toc179406842" w:displacedByCustomXml="next"/>
    <w:sdt>
      <w:sdtPr>
        <w:rPr>
          <w:rFonts w:asciiTheme="minorHAnsi" w:eastAsiaTheme="minorEastAsia" w:hAnsiTheme="minorHAnsi" w:cstheme="minorBidi"/>
          <w:b w:val="0"/>
          <w:sz w:val="22"/>
          <w:szCs w:val="22"/>
          <w:lang w:val="es-ES" w:eastAsia="es-ES"/>
        </w:rPr>
        <w:id w:val="-175039390"/>
        <w:docPartObj>
          <w:docPartGallery w:val="Bibliographies"/>
          <w:docPartUnique/>
        </w:docPartObj>
      </w:sdtPr>
      <w:sdtEndPr>
        <w:rPr>
          <w:lang w:val="es-US"/>
        </w:rPr>
      </w:sdtEndPr>
      <w:sdtContent>
        <w:p w14:paraId="53E45890" w14:textId="68435963" w:rsidR="002D6CFB" w:rsidRPr="002D6CFB" w:rsidRDefault="002D6CFB">
          <w:pPr>
            <w:pStyle w:val="Ttulo1"/>
          </w:pPr>
          <w:r w:rsidRPr="002D6CFB">
            <w:rPr>
              <w:lang w:val="es-ES"/>
            </w:rPr>
            <w:t>Bibliografía</w:t>
          </w:r>
          <w:bookmarkEnd w:id="89"/>
        </w:p>
        <w:sdt>
          <w:sdtPr>
            <w:rPr>
              <w:rFonts w:ascii="Verdana" w:hAnsi="Verdana"/>
            </w:rPr>
            <w:id w:val="111145805"/>
            <w:bibliography/>
          </w:sdtPr>
          <w:sdtEndPr/>
          <w:sdtContent>
            <w:p w14:paraId="1B795112" w14:textId="77777777" w:rsidR="002D6CFB" w:rsidRPr="002D6CFB" w:rsidRDefault="002D6CFB" w:rsidP="002D6CFB">
              <w:pPr>
                <w:pStyle w:val="Bibliografa"/>
                <w:rPr>
                  <w:rFonts w:ascii="Verdana" w:hAnsi="Verdana"/>
                  <w:noProof/>
                  <w:vanish/>
                  <w:sz w:val="24"/>
                  <w:szCs w:val="24"/>
                </w:rPr>
              </w:pPr>
              <w:r w:rsidRPr="002D6CFB">
                <w:rPr>
                  <w:rFonts w:ascii="Verdana" w:hAnsi="Verdana"/>
                </w:rPr>
                <w:fldChar w:fldCharType="begin"/>
              </w:r>
              <w:r w:rsidRPr="002D6CFB">
                <w:rPr>
                  <w:rFonts w:ascii="Verdana" w:hAnsi="Verdana"/>
                </w:rPr>
                <w:instrText>BIBLIOGRAPHY</w:instrText>
              </w:r>
              <w:r w:rsidRPr="002D6CFB">
                <w:rPr>
                  <w:rFonts w:ascii="Verdana" w:hAnsi="Verdana"/>
                </w:rPr>
                <w:fldChar w:fldCharType="separate"/>
              </w:r>
              <w:r w:rsidRPr="002D6CFB">
                <w:rPr>
                  <w:rFonts w:ascii="Verdana" w:hAnsi="Verdana"/>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
                <w:gridCol w:w="8297"/>
              </w:tblGrid>
              <w:tr w:rsidR="002D6CFB" w:rsidRPr="002D6CFB" w14:paraId="7AD8A237" w14:textId="77777777" w:rsidTr="002D6CFB">
                <w:trPr>
                  <w:tblCellSpacing w:w="15" w:type="dxa"/>
                </w:trPr>
                <w:tc>
                  <w:tcPr>
                    <w:tcW w:w="0" w:type="auto"/>
                    <w:hideMark/>
                  </w:tcPr>
                  <w:p w14:paraId="1827D231" w14:textId="77777777" w:rsidR="002D6CFB" w:rsidRPr="002D6CFB" w:rsidRDefault="002D6CFB">
                    <w:pPr>
                      <w:pStyle w:val="Bibliografa"/>
                      <w:jc w:val="right"/>
                      <w:rPr>
                        <w:rFonts w:ascii="Verdana" w:hAnsi="Verdana"/>
                        <w:noProof/>
                      </w:rPr>
                    </w:pPr>
                    <w:r w:rsidRPr="002D6CFB">
                      <w:rPr>
                        <w:rFonts w:ascii="Verdana" w:hAnsi="Verdana"/>
                        <w:noProof/>
                      </w:rPr>
                      <w:t>1.</w:t>
                    </w:r>
                  </w:p>
                </w:tc>
                <w:tc>
                  <w:tcPr>
                    <w:tcW w:w="0" w:type="auto"/>
                    <w:hideMark/>
                  </w:tcPr>
                  <w:p w14:paraId="4AB7738C" w14:textId="5C4CAF7A" w:rsidR="002D6CFB" w:rsidRPr="002D6CFB" w:rsidRDefault="002D6CFB">
                    <w:pPr>
                      <w:pStyle w:val="Bibliografa"/>
                      <w:rPr>
                        <w:rFonts w:ascii="Verdana" w:hAnsi="Verdana"/>
                        <w:noProof/>
                      </w:rPr>
                    </w:pPr>
                    <w:r w:rsidRPr="002D6CFB">
                      <w:rPr>
                        <w:rFonts w:ascii="Verdana" w:hAnsi="Verdana"/>
                        <w:noProof/>
                        <w:lang w:val="en-US"/>
                      </w:rPr>
                      <w:t xml:space="preserve">Aguila YdlCR. Scielo. [Online].; 2021 [cited 2024 Octubre 09. </w:t>
                    </w:r>
                    <w:r w:rsidRPr="002D6CFB">
                      <w:rPr>
                        <w:rFonts w:ascii="Verdana" w:hAnsi="Verdana"/>
                        <w:noProof/>
                      </w:rPr>
                      <w:t xml:space="preserve">Available from: </w:t>
                    </w:r>
                    <w:hyperlink r:id="rId28" w:history="1">
                      <w:r w:rsidRPr="002D6CFB">
                        <w:rPr>
                          <w:rStyle w:val="Hipervnculo"/>
                          <w:rFonts w:ascii="Verdana" w:hAnsi="Verdana"/>
                          <w:noProof/>
                        </w:rPr>
                        <w:t>http://scielo.sld.cu/pdf/rpr/v19n4/rpr06415.pdf</w:t>
                      </w:r>
                    </w:hyperlink>
                    <w:r w:rsidRPr="002D6CFB">
                      <w:rPr>
                        <w:rFonts w:ascii="Verdana" w:hAnsi="Verdana"/>
                        <w:noProof/>
                      </w:rPr>
                      <w:t>.</w:t>
                    </w:r>
                  </w:p>
                </w:tc>
              </w:tr>
              <w:tr w:rsidR="002D6CFB" w:rsidRPr="00D96254" w14:paraId="4D873F9B" w14:textId="77777777" w:rsidTr="002D6CFB">
                <w:trPr>
                  <w:tblCellSpacing w:w="15" w:type="dxa"/>
                </w:trPr>
                <w:tc>
                  <w:tcPr>
                    <w:tcW w:w="0" w:type="auto"/>
                    <w:hideMark/>
                  </w:tcPr>
                  <w:p w14:paraId="63D40872" w14:textId="77777777" w:rsidR="002D6CFB" w:rsidRPr="002D6CFB" w:rsidRDefault="002D6CFB">
                    <w:pPr>
                      <w:pStyle w:val="Bibliografa"/>
                      <w:jc w:val="right"/>
                      <w:rPr>
                        <w:rFonts w:ascii="Verdana" w:hAnsi="Verdana"/>
                        <w:noProof/>
                      </w:rPr>
                    </w:pPr>
                    <w:r w:rsidRPr="002D6CFB">
                      <w:rPr>
                        <w:rFonts w:ascii="Verdana" w:hAnsi="Verdana"/>
                        <w:noProof/>
                      </w:rPr>
                      <w:t>2.</w:t>
                    </w:r>
                  </w:p>
                </w:tc>
                <w:tc>
                  <w:tcPr>
                    <w:tcW w:w="0" w:type="auto"/>
                    <w:hideMark/>
                  </w:tcPr>
                  <w:p w14:paraId="5854EFFA" w14:textId="04F4C606" w:rsidR="002D6CFB" w:rsidRPr="002D6CFB" w:rsidRDefault="002D6CFB">
                    <w:pPr>
                      <w:pStyle w:val="Bibliografa"/>
                      <w:rPr>
                        <w:rFonts w:ascii="Verdana" w:hAnsi="Verdana"/>
                        <w:noProof/>
                        <w:lang w:val="en-US"/>
                      </w:rPr>
                    </w:pPr>
                    <w:r w:rsidRPr="002D6CFB">
                      <w:rPr>
                        <w:rFonts w:ascii="Verdana" w:hAnsi="Verdana"/>
                        <w:noProof/>
                      </w:rPr>
                      <w:t xml:space="preserve">OPS. Organización Mundial para la salud (OPS). </w:t>
                    </w:r>
                    <w:r w:rsidRPr="002D6CFB">
                      <w:rPr>
                        <w:rFonts w:ascii="Verdana" w:hAnsi="Verdana"/>
                        <w:noProof/>
                        <w:lang w:val="en-US"/>
                      </w:rPr>
                      <w:t xml:space="preserve">[Online].; 2020 [cited 2023 Agosto 23. Available from: </w:t>
                    </w:r>
                    <w:hyperlink r:id="rId29" w:anchor=":~:text=La%20carga%20de%20enfermedad%20que%20representa%20el%20c%C3%A1ncer,ocurren%20prematuramente%2C%20en%20mujeres%20menores%20de%2070%20a%C3%B1os." w:history="1">
                      <w:r w:rsidRPr="002D6CFB">
                        <w:rPr>
                          <w:rStyle w:val="Hipervnculo"/>
                          <w:rFonts w:ascii="Verdana" w:hAnsi="Verdana"/>
                          <w:noProof/>
                          <w:lang w:val="en-US"/>
                        </w:rPr>
                        <w:t>https://www.paho.org/es/temas/cancer-mama#:~:text=La%20carga%20de%20enfermedad%20que%20representa%20el%20c%C3%A1ncer,ocurren%20prematuramente%2C%20en%20mujeres%20menores%20de%2070%20a%C3%B1os.</w:t>
                      </w:r>
                    </w:hyperlink>
                  </w:p>
                </w:tc>
              </w:tr>
              <w:tr w:rsidR="002D6CFB" w:rsidRPr="00D96254" w14:paraId="0C28D189" w14:textId="77777777" w:rsidTr="002D6CFB">
                <w:trPr>
                  <w:tblCellSpacing w:w="15" w:type="dxa"/>
                </w:trPr>
                <w:tc>
                  <w:tcPr>
                    <w:tcW w:w="0" w:type="auto"/>
                    <w:hideMark/>
                  </w:tcPr>
                  <w:p w14:paraId="58A00BD4" w14:textId="77777777" w:rsidR="002D6CFB" w:rsidRPr="002D6CFB" w:rsidRDefault="002D6CFB">
                    <w:pPr>
                      <w:pStyle w:val="Bibliografa"/>
                      <w:jc w:val="right"/>
                      <w:rPr>
                        <w:rFonts w:ascii="Verdana" w:hAnsi="Verdana"/>
                        <w:noProof/>
                      </w:rPr>
                    </w:pPr>
                    <w:r w:rsidRPr="002D6CFB">
                      <w:rPr>
                        <w:rFonts w:ascii="Verdana" w:hAnsi="Verdana"/>
                        <w:noProof/>
                      </w:rPr>
                      <w:t>3.</w:t>
                    </w:r>
                  </w:p>
                </w:tc>
                <w:tc>
                  <w:tcPr>
                    <w:tcW w:w="0" w:type="auto"/>
                    <w:hideMark/>
                  </w:tcPr>
                  <w:p w14:paraId="0EF29AC9" w14:textId="3D5D7A78" w:rsidR="002D6CFB" w:rsidRPr="002D6CFB" w:rsidRDefault="002D6CFB">
                    <w:pPr>
                      <w:pStyle w:val="Bibliografa"/>
                      <w:rPr>
                        <w:rFonts w:ascii="Verdana" w:hAnsi="Verdana"/>
                        <w:noProof/>
                        <w:lang w:val="en-US"/>
                      </w:rPr>
                    </w:pPr>
                    <w:r w:rsidRPr="002D6CFB">
                      <w:rPr>
                        <w:rFonts w:ascii="Verdana" w:hAnsi="Verdana"/>
                        <w:noProof/>
                        <w:lang w:val="en-US"/>
                      </w:rPr>
                      <w:t xml:space="preserve">Cordero MJA. Scielo. [Online].; 2012 [cited 2024 Octubre 01. Available from: </w:t>
                    </w:r>
                    <w:hyperlink r:id="rId30" w:history="1">
                      <w:r w:rsidRPr="002D6CFB">
                        <w:rPr>
                          <w:rStyle w:val="Hipervnculo"/>
                          <w:rFonts w:ascii="Verdana" w:hAnsi="Verdana"/>
                          <w:noProof/>
                          <w:lang w:val="en-US"/>
                        </w:rPr>
                        <w:t>https://scielo.isciii.es/pdf/nh/v27n5/38original29.pdf</w:t>
                      </w:r>
                    </w:hyperlink>
                    <w:r w:rsidRPr="002D6CFB">
                      <w:rPr>
                        <w:rFonts w:ascii="Verdana" w:hAnsi="Verdana"/>
                        <w:noProof/>
                        <w:lang w:val="en-US"/>
                      </w:rPr>
                      <w:t>.</w:t>
                    </w:r>
                  </w:p>
                </w:tc>
              </w:tr>
              <w:tr w:rsidR="002D6CFB" w:rsidRPr="002D6CFB" w14:paraId="1307CD5D" w14:textId="77777777" w:rsidTr="002D6CFB">
                <w:trPr>
                  <w:tblCellSpacing w:w="15" w:type="dxa"/>
                </w:trPr>
                <w:tc>
                  <w:tcPr>
                    <w:tcW w:w="0" w:type="auto"/>
                    <w:hideMark/>
                  </w:tcPr>
                  <w:p w14:paraId="14FB374F" w14:textId="77777777" w:rsidR="002D6CFB" w:rsidRPr="002D6CFB" w:rsidRDefault="002D6CFB">
                    <w:pPr>
                      <w:pStyle w:val="Bibliografa"/>
                      <w:jc w:val="right"/>
                      <w:rPr>
                        <w:rFonts w:ascii="Verdana" w:hAnsi="Verdana"/>
                        <w:noProof/>
                      </w:rPr>
                    </w:pPr>
                    <w:r w:rsidRPr="002D6CFB">
                      <w:rPr>
                        <w:rFonts w:ascii="Verdana" w:hAnsi="Verdana"/>
                        <w:noProof/>
                      </w:rPr>
                      <w:t>4.</w:t>
                    </w:r>
                  </w:p>
                </w:tc>
                <w:tc>
                  <w:tcPr>
                    <w:tcW w:w="0" w:type="auto"/>
                    <w:hideMark/>
                  </w:tcPr>
                  <w:p w14:paraId="04859091" w14:textId="0A5D8C25" w:rsidR="002D6CFB" w:rsidRPr="002D6CFB" w:rsidRDefault="002D6CFB">
                    <w:pPr>
                      <w:pStyle w:val="Bibliografa"/>
                      <w:rPr>
                        <w:rFonts w:ascii="Verdana" w:hAnsi="Verdana"/>
                        <w:noProof/>
                      </w:rPr>
                    </w:pPr>
                    <w:r w:rsidRPr="002D6CFB">
                      <w:rPr>
                        <w:rFonts w:ascii="Verdana" w:hAnsi="Verdana"/>
                        <w:noProof/>
                        <w:lang w:val="en-US"/>
                      </w:rPr>
                      <w:t xml:space="preserve">Ainslie NB, Ojeda Fournier H. Creating a realistic breast: the niple-areola reconstruction. </w:t>
                    </w:r>
                    <w:r w:rsidRPr="002D6CFB">
                      <w:rPr>
                        <w:rFonts w:ascii="Verdana" w:hAnsi="Verdana"/>
                        <w:noProof/>
                      </w:rPr>
                      <w:t>Plast Surg Nurs 1996; 16: 156-165</w:t>
                    </w:r>
                  </w:p>
                </w:tc>
              </w:tr>
              <w:tr w:rsidR="002D6CFB" w:rsidRPr="002D6CFB" w14:paraId="6D8B0385" w14:textId="77777777" w:rsidTr="002D6CFB">
                <w:trPr>
                  <w:tblCellSpacing w:w="15" w:type="dxa"/>
                </w:trPr>
                <w:tc>
                  <w:tcPr>
                    <w:tcW w:w="0" w:type="auto"/>
                    <w:hideMark/>
                  </w:tcPr>
                  <w:p w14:paraId="2D5E3597" w14:textId="77777777" w:rsidR="002D6CFB" w:rsidRPr="002D6CFB" w:rsidRDefault="002D6CFB">
                    <w:pPr>
                      <w:pStyle w:val="Bibliografa"/>
                      <w:jc w:val="right"/>
                      <w:rPr>
                        <w:rFonts w:ascii="Verdana" w:hAnsi="Verdana"/>
                        <w:noProof/>
                      </w:rPr>
                    </w:pPr>
                    <w:r w:rsidRPr="002D6CFB">
                      <w:rPr>
                        <w:rFonts w:ascii="Verdana" w:hAnsi="Verdana"/>
                        <w:noProof/>
                      </w:rPr>
                      <w:t>5.</w:t>
                    </w:r>
                  </w:p>
                </w:tc>
                <w:tc>
                  <w:tcPr>
                    <w:tcW w:w="0" w:type="auto"/>
                    <w:hideMark/>
                  </w:tcPr>
                  <w:p w14:paraId="123A9C4D" w14:textId="2CFE062C" w:rsidR="002D6CFB" w:rsidRPr="002D6CFB" w:rsidRDefault="002D6CFB">
                    <w:pPr>
                      <w:pStyle w:val="Bibliografa"/>
                      <w:rPr>
                        <w:rFonts w:ascii="Verdana" w:hAnsi="Verdana"/>
                        <w:noProof/>
                      </w:rPr>
                    </w:pPr>
                    <w:r w:rsidRPr="002D6CFB">
                      <w:rPr>
                        <w:rFonts w:ascii="Verdana" w:hAnsi="Verdana"/>
                        <w:noProof/>
                        <w:lang w:val="en-US"/>
                      </w:rPr>
                      <w:t xml:space="preserve">Soon Young Lee, Miyong TK, Seon Wookim, Mi Sook Song, Soo Jin Yoon. Effect lifetime lactation on breast cancer risk: A Korean women's cohort study. </w:t>
                    </w:r>
                    <w:r w:rsidRPr="002D6CFB">
                      <w:rPr>
                        <w:rFonts w:ascii="Verdana" w:hAnsi="Verdana"/>
                        <w:noProof/>
                      </w:rPr>
                      <w:t>Int J Cancer 2003; 105: 390-393.</w:t>
                    </w:r>
                  </w:p>
                </w:tc>
              </w:tr>
              <w:tr w:rsidR="002D6CFB" w:rsidRPr="00D96254" w14:paraId="49D16926" w14:textId="77777777" w:rsidTr="002D6CFB">
                <w:trPr>
                  <w:tblCellSpacing w:w="15" w:type="dxa"/>
                </w:trPr>
                <w:tc>
                  <w:tcPr>
                    <w:tcW w:w="0" w:type="auto"/>
                    <w:hideMark/>
                  </w:tcPr>
                  <w:p w14:paraId="09130573" w14:textId="77777777" w:rsidR="002D6CFB" w:rsidRPr="002D6CFB" w:rsidRDefault="002D6CFB">
                    <w:pPr>
                      <w:pStyle w:val="Bibliografa"/>
                      <w:jc w:val="right"/>
                      <w:rPr>
                        <w:rFonts w:ascii="Verdana" w:hAnsi="Verdana"/>
                        <w:noProof/>
                      </w:rPr>
                    </w:pPr>
                    <w:r w:rsidRPr="002D6CFB">
                      <w:rPr>
                        <w:rFonts w:ascii="Verdana" w:hAnsi="Verdana"/>
                        <w:noProof/>
                      </w:rPr>
                      <w:t>6.</w:t>
                    </w:r>
                  </w:p>
                </w:tc>
                <w:tc>
                  <w:tcPr>
                    <w:tcW w:w="0" w:type="auto"/>
                    <w:hideMark/>
                  </w:tcPr>
                  <w:p w14:paraId="39C4B145" w14:textId="46302077" w:rsidR="002D6CFB" w:rsidRPr="002D6CFB" w:rsidRDefault="002D6CFB">
                    <w:pPr>
                      <w:pStyle w:val="Bibliografa"/>
                      <w:rPr>
                        <w:rFonts w:ascii="Verdana" w:hAnsi="Verdana"/>
                        <w:noProof/>
                        <w:lang w:val="en-US"/>
                      </w:rPr>
                    </w:pPr>
                    <w:r w:rsidRPr="002D6CFB">
                      <w:rPr>
                        <w:rFonts w:ascii="Verdana" w:hAnsi="Verdana"/>
                        <w:noProof/>
                      </w:rPr>
                      <w:t xml:space="preserve">Portal de revistas de CSUAC. </w:t>
                    </w:r>
                    <w:r w:rsidRPr="002D6CFB">
                      <w:rPr>
                        <w:rFonts w:ascii="Verdana" w:hAnsi="Verdana"/>
                        <w:noProof/>
                        <w:lang w:val="en-US"/>
                      </w:rPr>
                      <w:t xml:space="preserve">[Online].; 2020 [cited 2024 octubre 08. Available from: </w:t>
                    </w:r>
                    <w:hyperlink r:id="rId31" w:history="1">
                      <w:r w:rsidRPr="002D6CFB">
                        <w:rPr>
                          <w:rStyle w:val="Hipervnculo"/>
                          <w:rFonts w:ascii="Verdana" w:hAnsi="Verdana"/>
                          <w:noProof/>
                          <w:lang w:val="en-US"/>
                        </w:rPr>
                        <w:t>https://revistas.csuca.org/Record/REVCIEMED96</w:t>
                      </w:r>
                    </w:hyperlink>
                    <w:r w:rsidRPr="002D6CFB">
                      <w:rPr>
                        <w:rFonts w:ascii="Verdana" w:hAnsi="Verdana"/>
                        <w:noProof/>
                        <w:lang w:val="en-US"/>
                      </w:rPr>
                      <w:t>.</w:t>
                    </w:r>
                  </w:p>
                </w:tc>
              </w:tr>
              <w:tr w:rsidR="002D6CFB" w:rsidRPr="002D6CFB" w14:paraId="064728F9" w14:textId="77777777" w:rsidTr="002D6CFB">
                <w:trPr>
                  <w:tblCellSpacing w:w="15" w:type="dxa"/>
                </w:trPr>
                <w:tc>
                  <w:tcPr>
                    <w:tcW w:w="0" w:type="auto"/>
                    <w:hideMark/>
                  </w:tcPr>
                  <w:p w14:paraId="01BBC2C8" w14:textId="77777777" w:rsidR="002D6CFB" w:rsidRPr="002D6CFB" w:rsidRDefault="002D6CFB">
                    <w:pPr>
                      <w:pStyle w:val="Bibliografa"/>
                      <w:jc w:val="right"/>
                      <w:rPr>
                        <w:rFonts w:ascii="Verdana" w:hAnsi="Verdana"/>
                        <w:noProof/>
                      </w:rPr>
                    </w:pPr>
                    <w:r w:rsidRPr="002D6CFB">
                      <w:rPr>
                        <w:rFonts w:ascii="Verdana" w:hAnsi="Verdana"/>
                        <w:noProof/>
                      </w:rPr>
                      <w:t>7.</w:t>
                    </w:r>
                  </w:p>
                </w:tc>
                <w:tc>
                  <w:tcPr>
                    <w:tcW w:w="0" w:type="auto"/>
                    <w:hideMark/>
                  </w:tcPr>
                  <w:p w14:paraId="1B2C1C52" w14:textId="77777777" w:rsidR="002D6CFB" w:rsidRPr="002D6CFB" w:rsidRDefault="002D6CFB">
                    <w:pPr>
                      <w:pStyle w:val="Bibliografa"/>
                      <w:rPr>
                        <w:rFonts w:ascii="Verdana" w:hAnsi="Verdana"/>
                        <w:noProof/>
                      </w:rPr>
                    </w:pPr>
                    <w:r w:rsidRPr="002D6CFB">
                      <w:rPr>
                        <w:rFonts w:ascii="Verdana" w:hAnsi="Verdana"/>
                        <w:noProof/>
                      </w:rPr>
                      <w:t>Parra-Soto S. Cáncer en Chile y en el mundo: una mirada actual y su futuro escenario epidemiológico. Rev. méd. Chile. 2020 Octubre; 148(10).</w:t>
                    </w:r>
                  </w:p>
                </w:tc>
              </w:tr>
              <w:tr w:rsidR="002D6CFB" w:rsidRPr="002D6CFB" w14:paraId="7219E58C" w14:textId="77777777" w:rsidTr="002D6CFB">
                <w:trPr>
                  <w:tblCellSpacing w:w="15" w:type="dxa"/>
                </w:trPr>
                <w:tc>
                  <w:tcPr>
                    <w:tcW w:w="0" w:type="auto"/>
                    <w:hideMark/>
                  </w:tcPr>
                  <w:p w14:paraId="72FB7EE4" w14:textId="77777777" w:rsidR="002D6CFB" w:rsidRPr="002D6CFB" w:rsidRDefault="002D6CFB">
                    <w:pPr>
                      <w:pStyle w:val="Bibliografa"/>
                      <w:jc w:val="right"/>
                      <w:rPr>
                        <w:rFonts w:ascii="Verdana" w:hAnsi="Verdana"/>
                        <w:noProof/>
                      </w:rPr>
                    </w:pPr>
                    <w:r w:rsidRPr="002D6CFB">
                      <w:rPr>
                        <w:rFonts w:ascii="Verdana" w:hAnsi="Verdana"/>
                        <w:noProof/>
                      </w:rPr>
                      <w:t>8.</w:t>
                    </w:r>
                  </w:p>
                </w:tc>
                <w:tc>
                  <w:tcPr>
                    <w:tcW w:w="0" w:type="auto"/>
                    <w:hideMark/>
                  </w:tcPr>
                  <w:p w14:paraId="353FF800" w14:textId="77777777" w:rsidR="002D6CFB" w:rsidRPr="002D6CFB" w:rsidRDefault="002D6CFB">
                    <w:pPr>
                      <w:pStyle w:val="Bibliografa"/>
                      <w:rPr>
                        <w:rFonts w:ascii="Verdana" w:hAnsi="Verdana"/>
                        <w:noProof/>
                      </w:rPr>
                    </w:pPr>
                    <w:r w:rsidRPr="002D6CFB">
                      <w:rPr>
                        <w:rFonts w:ascii="Verdana" w:hAnsi="Verdana"/>
                        <w:noProof/>
                      </w:rPr>
                      <w:t>Alison M. Stuebe MM. Formas de facilitar que la mujer alcance sus. The American College of Obstetricians and Gynecologists. 2014.</w:t>
                    </w:r>
                  </w:p>
                </w:tc>
              </w:tr>
              <w:tr w:rsidR="002D6CFB" w:rsidRPr="002D6CFB" w14:paraId="20F64B4A" w14:textId="77777777" w:rsidTr="002D6CFB">
                <w:trPr>
                  <w:tblCellSpacing w:w="15" w:type="dxa"/>
                </w:trPr>
                <w:tc>
                  <w:tcPr>
                    <w:tcW w:w="0" w:type="auto"/>
                    <w:hideMark/>
                  </w:tcPr>
                  <w:p w14:paraId="66882BFC" w14:textId="77777777" w:rsidR="002D6CFB" w:rsidRPr="002D6CFB" w:rsidRDefault="002D6CFB">
                    <w:pPr>
                      <w:pStyle w:val="Bibliografa"/>
                      <w:jc w:val="right"/>
                      <w:rPr>
                        <w:rFonts w:ascii="Verdana" w:hAnsi="Verdana"/>
                        <w:noProof/>
                      </w:rPr>
                    </w:pPr>
                    <w:r w:rsidRPr="002D6CFB">
                      <w:rPr>
                        <w:rFonts w:ascii="Verdana" w:hAnsi="Verdana"/>
                        <w:noProof/>
                      </w:rPr>
                      <w:t>9.</w:t>
                    </w:r>
                  </w:p>
                </w:tc>
                <w:tc>
                  <w:tcPr>
                    <w:tcW w:w="0" w:type="auto"/>
                    <w:hideMark/>
                  </w:tcPr>
                  <w:p w14:paraId="110C53C4" w14:textId="77777777" w:rsidR="002D6CFB" w:rsidRPr="002D6CFB" w:rsidRDefault="002D6CFB">
                    <w:pPr>
                      <w:pStyle w:val="Bibliografa"/>
                      <w:rPr>
                        <w:rFonts w:ascii="Verdana" w:hAnsi="Verdana"/>
                        <w:noProof/>
                      </w:rPr>
                    </w:pPr>
                    <w:r w:rsidRPr="002D6CFB">
                      <w:rPr>
                        <w:rFonts w:ascii="Verdana" w:hAnsi="Verdana"/>
                        <w:noProof/>
                      </w:rPr>
                      <w:t>Anduaga YL. Depresión posparto como factor asociado al abandono de la lactancia materna. revista UNAM. 2019 Julio; 26(3).</w:t>
                    </w:r>
                  </w:p>
                </w:tc>
              </w:tr>
              <w:tr w:rsidR="002D6CFB" w:rsidRPr="00D96254" w14:paraId="1183EBA7" w14:textId="77777777" w:rsidTr="002D6CFB">
                <w:trPr>
                  <w:tblCellSpacing w:w="15" w:type="dxa"/>
                </w:trPr>
                <w:tc>
                  <w:tcPr>
                    <w:tcW w:w="0" w:type="auto"/>
                    <w:hideMark/>
                  </w:tcPr>
                  <w:p w14:paraId="23B31B7E" w14:textId="77777777" w:rsidR="002D6CFB" w:rsidRPr="002D6CFB" w:rsidRDefault="002D6CFB">
                    <w:pPr>
                      <w:pStyle w:val="Bibliografa"/>
                      <w:jc w:val="right"/>
                      <w:rPr>
                        <w:rFonts w:ascii="Verdana" w:hAnsi="Verdana"/>
                        <w:noProof/>
                      </w:rPr>
                    </w:pPr>
                    <w:r w:rsidRPr="002D6CFB">
                      <w:rPr>
                        <w:rFonts w:ascii="Verdana" w:hAnsi="Verdana"/>
                        <w:noProof/>
                      </w:rPr>
                      <w:t>10.</w:t>
                    </w:r>
                  </w:p>
                </w:tc>
                <w:tc>
                  <w:tcPr>
                    <w:tcW w:w="0" w:type="auto"/>
                    <w:hideMark/>
                  </w:tcPr>
                  <w:p w14:paraId="293280CC" w14:textId="3F5A4B06" w:rsidR="002D6CFB" w:rsidRPr="002D6CFB" w:rsidRDefault="002D6CFB">
                    <w:pPr>
                      <w:pStyle w:val="Bibliografa"/>
                      <w:rPr>
                        <w:rFonts w:ascii="Verdana" w:hAnsi="Verdana"/>
                        <w:noProof/>
                        <w:lang w:val="en-US"/>
                      </w:rPr>
                    </w:pPr>
                    <w:r w:rsidRPr="002D6CFB">
                      <w:rPr>
                        <w:rFonts w:ascii="Verdana" w:hAnsi="Verdana"/>
                        <w:noProof/>
                      </w:rPr>
                      <w:t xml:space="preserve">Juan Alberto Félix Valenzuela *EMC. </w:t>
                    </w:r>
                    <w:r w:rsidRPr="002D6CFB">
                      <w:rPr>
                        <w:rFonts w:ascii="Verdana" w:hAnsi="Verdana"/>
                        <w:noProof/>
                        <w:lang w:val="en-US"/>
                      </w:rPr>
                      <w:t xml:space="preserve">Medigraphic. [Online].; 2011 [cited 2024 Octubre 09. Available from: </w:t>
                    </w:r>
                    <w:hyperlink r:id="rId32" w:history="1">
                      <w:r w:rsidRPr="002D6CFB">
                        <w:rPr>
                          <w:rStyle w:val="Hipervnculo"/>
                          <w:rFonts w:ascii="Verdana" w:hAnsi="Verdana"/>
                          <w:noProof/>
                          <w:lang w:val="en-US"/>
                        </w:rPr>
                        <w:t>https://www.medigraphic.com/pdfs/conapeme/pm-2011/pm112b.pdf</w:t>
                      </w:r>
                    </w:hyperlink>
                    <w:r w:rsidRPr="002D6CFB">
                      <w:rPr>
                        <w:rFonts w:ascii="Verdana" w:hAnsi="Verdana"/>
                        <w:noProof/>
                        <w:lang w:val="en-US"/>
                      </w:rPr>
                      <w:t>.</w:t>
                    </w:r>
                  </w:p>
                </w:tc>
              </w:tr>
              <w:tr w:rsidR="002D6CFB" w:rsidRPr="00D96254" w14:paraId="0E2E6E8A" w14:textId="77777777" w:rsidTr="002D6CFB">
                <w:trPr>
                  <w:tblCellSpacing w:w="15" w:type="dxa"/>
                </w:trPr>
                <w:tc>
                  <w:tcPr>
                    <w:tcW w:w="0" w:type="auto"/>
                    <w:hideMark/>
                  </w:tcPr>
                  <w:p w14:paraId="0CF41B78" w14:textId="77777777" w:rsidR="002D6CFB" w:rsidRPr="002D6CFB" w:rsidRDefault="002D6CFB">
                    <w:pPr>
                      <w:pStyle w:val="Bibliografa"/>
                      <w:jc w:val="right"/>
                      <w:rPr>
                        <w:rFonts w:ascii="Verdana" w:hAnsi="Verdana"/>
                        <w:noProof/>
                      </w:rPr>
                    </w:pPr>
                    <w:r w:rsidRPr="002D6CFB">
                      <w:rPr>
                        <w:rFonts w:ascii="Verdana" w:hAnsi="Verdana"/>
                        <w:noProof/>
                      </w:rPr>
                      <w:t>11.</w:t>
                    </w:r>
                  </w:p>
                </w:tc>
                <w:tc>
                  <w:tcPr>
                    <w:tcW w:w="0" w:type="auto"/>
                    <w:hideMark/>
                  </w:tcPr>
                  <w:p w14:paraId="0BCE8E1C" w14:textId="05FCFE33" w:rsidR="002D6CFB" w:rsidRPr="002D6CFB" w:rsidRDefault="002D6CFB">
                    <w:pPr>
                      <w:pStyle w:val="Bibliografa"/>
                      <w:rPr>
                        <w:rFonts w:ascii="Verdana" w:hAnsi="Verdana"/>
                        <w:noProof/>
                        <w:lang w:val="en-US"/>
                      </w:rPr>
                    </w:pPr>
                    <w:r w:rsidRPr="002D6CFB">
                      <w:rPr>
                        <w:rFonts w:ascii="Verdana" w:hAnsi="Verdana"/>
                        <w:noProof/>
                        <w:lang w:val="en-US"/>
                      </w:rPr>
                      <w:t xml:space="preserve">Cordero MªJA. Scielo. [Online].; 2010 [cited 2024 Octubre 01. Available from: </w:t>
                    </w:r>
                    <w:hyperlink r:id="rId33" w:history="1">
                      <w:r w:rsidRPr="002D6CFB">
                        <w:rPr>
                          <w:rStyle w:val="Hipervnculo"/>
                          <w:rFonts w:ascii="Verdana" w:hAnsi="Verdana"/>
                          <w:noProof/>
                          <w:lang w:val="en-US"/>
                        </w:rPr>
                        <w:t>https://scielo.isciii.es/pdf/nh/v25n6/original6.pdf</w:t>
                      </w:r>
                    </w:hyperlink>
                    <w:r w:rsidRPr="002D6CFB">
                      <w:rPr>
                        <w:rFonts w:ascii="Verdana" w:hAnsi="Verdana"/>
                        <w:noProof/>
                        <w:lang w:val="en-US"/>
                      </w:rPr>
                      <w:t>.</w:t>
                    </w:r>
                  </w:p>
                </w:tc>
              </w:tr>
              <w:tr w:rsidR="002D6CFB" w:rsidRPr="002D6CFB" w14:paraId="5E56825B" w14:textId="77777777" w:rsidTr="002D6CFB">
                <w:trPr>
                  <w:tblCellSpacing w:w="15" w:type="dxa"/>
                </w:trPr>
                <w:tc>
                  <w:tcPr>
                    <w:tcW w:w="0" w:type="auto"/>
                    <w:hideMark/>
                  </w:tcPr>
                  <w:p w14:paraId="2653579C" w14:textId="77777777" w:rsidR="002D6CFB" w:rsidRPr="002D6CFB" w:rsidRDefault="002D6CFB">
                    <w:pPr>
                      <w:pStyle w:val="Bibliografa"/>
                      <w:jc w:val="right"/>
                      <w:rPr>
                        <w:rFonts w:ascii="Verdana" w:hAnsi="Verdana"/>
                        <w:noProof/>
                      </w:rPr>
                    </w:pPr>
                    <w:r w:rsidRPr="002D6CFB">
                      <w:rPr>
                        <w:rFonts w:ascii="Verdana" w:hAnsi="Verdana"/>
                        <w:noProof/>
                      </w:rPr>
                      <w:t>12.</w:t>
                    </w:r>
                  </w:p>
                </w:tc>
                <w:tc>
                  <w:tcPr>
                    <w:tcW w:w="0" w:type="auto"/>
                    <w:hideMark/>
                  </w:tcPr>
                  <w:p w14:paraId="6654CD57" w14:textId="77777777" w:rsidR="002D6CFB" w:rsidRPr="002D6CFB" w:rsidRDefault="002D6CFB">
                    <w:pPr>
                      <w:pStyle w:val="Bibliografa"/>
                      <w:rPr>
                        <w:rFonts w:ascii="Verdana" w:hAnsi="Verdana"/>
                        <w:noProof/>
                      </w:rPr>
                    </w:pPr>
                    <w:r w:rsidRPr="002D6CFB">
                      <w:rPr>
                        <w:rFonts w:ascii="Verdana" w:hAnsi="Verdana"/>
                        <w:noProof/>
                      </w:rPr>
                      <w:t>Camayo JR. Lactancia materna y cáncer de mama: un estudio caso-control en pacientes del Hospital Nacional Arzobispo Loayza, Lima-Perú. Tesis doctoral. Lima: Hospital Nacional Arzobispo Loayza, Lima-Perú, Ciencias medica; 2008.</w:t>
                    </w:r>
                  </w:p>
                </w:tc>
              </w:tr>
              <w:tr w:rsidR="002D6CFB" w:rsidRPr="00D96254" w14:paraId="34E2A06D" w14:textId="77777777" w:rsidTr="002D6CFB">
                <w:trPr>
                  <w:tblCellSpacing w:w="15" w:type="dxa"/>
                </w:trPr>
                <w:tc>
                  <w:tcPr>
                    <w:tcW w:w="0" w:type="auto"/>
                    <w:hideMark/>
                  </w:tcPr>
                  <w:p w14:paraId="37D3D1A6" w14:textId="77777777" w:rsidR="002D6CFB" w:rsidRPr="002D6CFB" w:rsidRDefault="002D6CFB">
                    <w:pPr>
                      <w:pStyle w:val="Bibliografa"/>
                      <w:jc w:val="right"/>
                      <w:rPr>
                        <w:rFonts w:ascii="Verdana" w:hAnsi="Verdana"/>
                        <w:noProof/>
                      </w:rPr>
                    </w:pPr>
                    <w:r w:rsidRPr="002D6CFB">
                      <w:rPr>
                        <w:rFonts w:ascii="Verdana" w:hAnsi="Verdana"/>
                        <w:noProof/>
                      </w:rPr>
                      <w:t>13.</w:t>
                    </w:r>
                  </w:p>
                </w:tc>
                <w:tc>
                  <w:tcPr>
                    <w:tcW w:w="0" w:type="auto"/>
                    <w:hideMark/>
                  </w:tcPr>
                  <w:p w14:paraId="541E990E" w14:textId="55B095E9" w:rsidR="002D6CFB" w:rsidRPr="002D6CFB" w:rsidRDefault="002D6CFB">
                    <w:pPr>
                      <w:pStyle w:val="Bibliografa"/>
                      <w:rPr>
                        <w:rFonts w:ascii="Verdana" w:hAnsi="Verdana"/>
                        <w:noProof/>
                        <w:lang w:val="en-US"/>
                      </w:rPr>
                    </w:pPr>
                    <w:r w:rsidRPr="002D6CFB">
                      <w:rPr>
                        <w:rFonts w:ascii="Verdana" w:hAnsi="Verdana"/>
                        <w:noProof/>
                      </w:rPr>
                      <w:t xml:space="preserve">María Jossé Navarro-Ibarra GCJMIOV. </w:t>
                    </w:r>
                    <w:r w:rsidRPr="002D6CFB">
                      <w:rPr>
                        <w:rFonts w:ascii="Verdana" w:hAnsi="Verdana"/>
                        <w:noProof/>
                        <w:lang w:val="en-US"/>
                      </w:rPr>
                      <w:t xml:space="preserve">Scielo. [Online].; 2015 [cited 2024 Octubre 02. Available from: </w:t>
                    </w:r>
                    <w:hyperlink r:id="rId34" w:history="1">
                      <w:r w:rsidRPr="002D6CFB">
                        <w:rPr>
                          <w:rStyle w:val="Hipervnculo"/>
                          <w:rFonts w:ascii="Verdana" w:hAnsi="Verdana"/>
                          <w:noProof/>
                          <w:lang w:val="en-US"/>
                        </w:rPr>
                        <w:t>https://scielo.isciii.es/pdf/nh/v32n1/42originalcancer03.pdf</w:t>
                      </w:r>
                    </w:hyperlink>
                    <w:r w:rsidRPr="002D6CFB">
                      <w:rPr>
                        <w:rFonts w:ascii="Verdana" w:hAnsi="Verdana"/>
                        <w:noProof/>
                        <w:lang w:val="en-US"/>
                      </w:rPr>
                      <w:t>.</w:t>
                    </w:r>
                  </w:p>
                </w:tc>
              </w:tr>
              <w:tr w:rsidR="002D6CFB" w:rsidRPr="00D96254" w14:paraId="339C7D89" w14:textId="77777777" w:rsidTr="002D6CFB">
                <w:trPr>
                  <w:tblCellSpacing w:w="15" w:type="dxa"/>
                </w:trPr>
                <w:tc>
                  <w:tcPr>
                    <w:tcW w:w="0" w:type="auto"/>
                    <w:hideMark/>
                  </w:tcPr>
                  <w:p w14:paraId="7531567A" w14:textId="77777777" w:rsidR="002D6CFB" w:rsidRPr="002D6CFB" w:rsidRDefault="002D6CFB">
                    <w:pPr>
                      <w:pStyle w:val="Bibliografa"/>
                      <w:jc w:val="right"/>
                      <w:rPr>
                        <w:rFonts w:ascii="Verdana" w:hAnsi="Verdana"/>
                        <w:noProof/>
                      </w:rPr>
                    </w:pPr>
                    <w:r w:rsidRPr="002D6CFB">
                      <w:rPr>
                        <w:rFonts w:ascii="Verdana" w:hAnsi="Verdana"/>
                        <w:noProof/>
                      </w:rPr>
                      <w:t>14.</w:t>
                    </w:r>
                  </w:p>
                </w:tc>
                <w:tc>
                  <w:tcPr>
                    <w:tcW w:w="0" w:type="auto"/>
                    <w:hideMark/>
                  </w:tcPr>
                  <w:p w14:paraId="00CF8135" w14:textId="7273EC00" w:rsidR="002D6CFB" w:rsidRPr="002D6CFB" w:rsidRDefault="002D6CFB">
                    <w:pPr>
                      <w:pStyle w:val="Bibliografa"/>
                      <w:rPr>
                        <w:rFonts w:ascii="Verdana" w:hAnsi="Verdana"/>
                        <w:noProof/>
                        <w:lang w:val="en-US"/>
                      </w:rPr>
                    </w:pPr>
                    <w:r w:rsidRPr="002D6CFB">
                      <w:rPr>
                        <w:rFonts w:ascii="Verdana" w:hAnsi="Verdana"/>
                        <w:noProof/>
                        <w:lang w:val="en-US"/>
                      </w:rPr>
                      <w:t xml:space="preserve">Ledezma ER. Scielo. [Online].; 2019 [cited 2024 Septiembre 30. Available from: </w:t>
                    </w:r>
                    <w:hyperlink r:id="rId35" w:history="1">
                      <w:r w:rsidRPr="002D6CFB">
                        <w:rPr>
                          <w:rStyle w:val="Hipervnculo"/>
                          <w:rFonts w:ascii="Verdana" w:hAnsi="Verdana"/>
                          <w:noProof/>
                          <w:lang w:val="en-US"/>
                        </w:rPr>
                        <w:t>http://scielo.sld.cu/pdf/rhcm/v18n2/1729-519X-rhcm-18-02-308.pdf</w:t>
                      </w:r>
                    </w:hyperlink>
                    <w:r w:rsidRPr="002D6CFB">
                      <w:rPr>
                        <w:rFonts w:ascii="Verdana" w:hAnsi="Verdana"/>
                        <w:noProof/>
                        <w:lang w:val="en-US"/>
                      </w:rPr>
                      <w:t>.</w:t>
                    </w:r>
                  </w:p>
                </w:tc>
              </w:tr>
              <w:tr w:rsidR="002D6CFB" w:rsidRPr="00D96254" w14:paraId="17BE8D0C" w14:textId="77777777" w:rsidTr="002D6CFB">
                <w:trPr>
                  <w:tblCellSpacing w:w="15" w:type="dxa"/>
                </w:trPr>
                <w:tc>
                  <w:tcPr>
                    <w:tcW w:w="0" w:type="auto"/>
                    <w:hideMark/>
                  </w:tcPr>
                  <w:p w14:paraId="1588BBDA" w14:textId="77777777" w:rsidR="002D6CFB" w:rsidRPr="002D6CFB" w:rsidRDefault="002D6CFB">
                    <w:pPr>
                      <w:pStyle w:val="Bibliografa"/>
                      <w:jc w:val="right"/>
                      <w:rPr>
                        <w:rFonts w:ascii="Verdana" w:hAnsi="Verdana"/>
                        <w:noProof/>
                      </w:rPr>
                    </w:pPr>
                    <w:r w:rsidRPr="002D6CFB">
                      <w:rPr>
                        <w:rFonts w:ascii="Verdana" w:hAnsi="Verdana"/>
                        <w:noProof/>
                      </w:rPr>
                      <w:t>15.</w:t>
                    </w:r>
                  </w:p>
                </w:tc>
                <w:tc>
                  <w:tcPr>
                    <w:tcW w:w="0" w:type="auto"/>
                    <w:hideMark/>
                  </w:tcPr>
                  <w:p w14:paraId="399B5953" w14:textId="6431AC77" w:rsidR="002D6CFB" w:rsidRPr="002D6CFB" w:rsidRDefault="002D6CFB">
                    <w:pPr>
                      <w:pStyle w:val="Bibliografa"/>
                      <w:rPr>
                        <w:rFonts w:ascii="Verdana" w:hAnsi="Verdana"/>
                        <w:noProof/>
                        <w:lang w:val="en-US"/>
                      </w:rPr>
                    </w:pPr>
                    <w:r w:rsidRPr="002D6CFB">
                      <w:rPr>
                        <w:rFonts w:ascii="Verdana" w:hAnsi="Verdana"/>
                        <w:noProof/>
                        <w:lang w:val="en-US"/>
                      </w:rPr>
                      <w:t xml:space="preserve">Garcia YP. Scielo. [Online].; 2017 [cited 2024 Octubre 06. Available from: </w:t>
                    </w:r>
                    <w:hyperlink r:id="rId36" w:history="1">
                      <w:r w:rsidRPr="002D6CFB">
                        <w:rPr>
                          <w:rStyle w:val="Hipervnculo"/>
                          <w:rFonts w:ascii="Verdana" w:hAnsi="Verdana"/>
                          <w:noProof/>
                          <w:lang w:val="en-US"/>
                        </w:rPr>
                        <w:t>http://scielo.sld.cu/pdf/rf/v7n4/rf08407.pdf</w:t>
                      </w:r>
                    </w:hyperlink>
                    <w:r w:rsidRPr="002D6CFB">
                      <w:rPr>
                        <w:rFonts w:ascii="Verdana" w:hAnsi="Verdana"/>
                        <w:noProof/>
                        <w:lang w:val="en-US"/>
                      </w:rPr>
                      <w:t>.</w:t>
                    </w:r>
                  </w:p>
                </w:tc>
              </w:tr>
              <w:tr w:rsidR="002D6CFB" w:rsidRPr="002D6CFB" w14:paraId="1F6E890E" w14:textId="77777777" w:rsidTr="002D6CFB">
                <w:trPr>
                  <w:tblCellSpacing w:w="15" w:type="dxa"/>
                </w:trPr>
                <w:tc>
                  <w:tcPr>
                    <w:tcW w:w="0" w:type="auto"/>
                    <w:hideMark/>
                  </w:tcPr>
                  <w:p w14:paraId="0435D6E3" w14:textId="77777777" w:rsidR="002D6CFB" w:rsidRPr="002D6CFB" w:rsidRDefault="002D6CFB">
                    <w:pPr>
                      <w:pStyle w:val="Bibliografa"/>
                      <w:jc w:val="right"/>
                      <w:rPr>
                        <w:rFonts w:ascii="Verdana" w:hAnsi="Verdana"/>
                        <w:noProof/>
                      </w:rPr>
                    </w:pPr>
                    <w:r w:rsidRPr="002D6CFB">
                      <w:rPr>
                        <w:rFonts w:ascii="Verdana" w:hAnsi="Verdana"/>
                        <w:noProof/>
                      </w:rPr>
                      <w:t>16.</w:t>
                    </w:r>
                  </w:p>
                </w:tc>
                <w:tc>
                  <w:tcPr>
                    <w:tcW w:w="0" w:type="auto"/>
                    <w:hideMark/>
                  </w:tcPr>
                  <w:p w14:paraId="2081678E" w14:textId="60B243CB" w:rsidR="002D6CFB" w:rsidRPr="002D6CFB" w:rsidRDefault="002D6CFB">
                    <w:pPr>
                      <w:pStyle w:val="Bibliografa"/>
                      <w:rPr>
                        <w:rFonts w:ascii="Verdana" w:hAnsi="Verdana"/>
                        <w:noProof/>
                      </w:rPr>
                    </w:pPr>
                    <w:r w:rsidRPr="002D6CFB">
                      <w:rPr>
                        <w:rFonts w:ascii="Verdana" w:hAnsi="Verdana"/>
                        <w:noProof/>
                        <w:lang w:val="en-US"/>
                      </w:rPr>
                      <w:t xml:space="preserve">ruiz HGyH. Redalyc. [Online].; 2017 [cited 2024 Octubre 03. </w:t>
                    </w:r>
                    <w:r w:rsidRPr="002D6CFB">
                      <w:rPr>
                        <w:rFonts w:ascii="Verdana" w:hAnsi="Verdana"/>
                        <w:noProof/>
                      </w:rPr>
                      <w:t xml:space="preserve">Available from: </w:t>
                    </w:r>
                    <w:hyperlink r:id="rId37" w:history="1">
                      <w:r w:rsidRPr="002D6CFB">
                        <w:rPr>
                          <w:rStyle w:val="Hipervnculo"/>
                          <w:rFonts w:ascii="Verdana" w:hAnsi="Verdana"/>
                          <w:noProof/>
                        </w:rPr>
                        <w:t>https://www.redalyc.org/pdf/473/47355060004.pdf</w:t>
                      </w:r>
                    </w:hyperlink>
                    <w:r w:rsidRPr="002D6CFB">
                      <w:rPr>
                        <w:rFonts w:ascii="Verdana" w:hAnsi="Verdana"/>
                        <w:noProof/>
                      </w:rPr>
                      <w:t>.</w:t>
                    </w:r>
                  </w:p>
                </w:tc>
              </w:tr>
              <w:tr w:rsidR="002D6CFB" w:rsidRPr="002D6CFB" w14:paraId="1678089B" w14:textId="77777777" w:rsidTr="002D6CFB">
                <w:trPr>
                  <w:tblCellSpacing w:w="15" w:type="dxa"/>
                </w:trPr>
                <w:tc>
                  <w:tcPr>
                    <w:tcW w:w="0" w:type="auto"/>
                    <w:hideMark/>
                  </w:tcPr>
                  <w:p w14:paraId="6E8CA916" w14:textId="77777777" w:rsidR="002D6CFB" w:rsidRPr="002D6CFB" w:rsidRDefault="002D6CFB">
                    <w:pPr>
                      <w:pStyle w:val="Bibliografa"/>
                      <w:jc w:val="right"/>
                      <w:rPr>
                        <w:rFonts w:ascii="Verdana" w:hAnsi="Verdana"/>
                        <w:noProof/>
                      </w:rPr>
                    </w:pPr>
                    <w:r w:rsidRPr="002D6CFB">
                      <w:rPr>
                        <w:rFonts w:ascii="Verdana" w:hAnsi="Verdana"/>
                        <w:noProof/>
                      </w:rPr>
                      <w:lastRenderedPageBreak/>
                      <w:t>17.</w:t>
                    </w:r>
                  </w:p>
                </w:tc>
                <w:tc>
                  <w:tcPr>
                    <w:tcW w:w="0" w:type="auto"/>
                    <w:hideMark/>
                  </w:tcPr>
                  <w:p w14:paraId="253FAA61" w14:textId="1FADA72E" w:rsidR="002D6CFB" w:rsidRPr="002D6CFB" w:rsidRDefault="002D6CFB">
                    <w:pPr>
                      <w:pStyle w:val="Bibliografa"/>
                      <w:rPr>
                        <w:rFonts w:ascii="Verdana" w:hAnsi="Verdana"/>
                        <w:noProof/>
                      </w:rPr>
                    </w:pPr>
                    <w:r w:rsidRPr="002D6CFB">
                      <w:rPr>
                        <w:rFonts w:ascii="Verdana" w:hAnsi="Verdana"/>
                        <w:noProof/>
                      </w:rPr>
                      <w:t>Cuenca RC, Despaigne BAE, Beltrán MY. Factores de riesgo de cáncer de mama en mujeres pertenecientes a un consultorio médico del Centro Urbano “José Martí”. MediSan. 2013;17(09):4089-4095.</w:t>
                    </w:r>
                  </w:p>
                </w:tc>
              </w:tr>
              <w:tr w:rsidR="002D6CFB" w:rsidRPr="002D6CFB" w14:paraId="3DB287F1" w14:textId="77777777" w:rsidTr="002D6CFB">
                <w:trPr>
                  <w:tblCellSpacing w:w="15" w:type="dxa"/>
                </w:trPr>
                <w:tc>
                  <w:tcPr>
                    <w:tcW w:w="0" w:type="auto"/>
                    <w:hideMark/>
                  </w:tcPr>
                  <w:p w14:paraId="15EEF316" w14:textId="77777777" w:rsidR="002D6CFB" w:rsidRPr="002D6CFB" w:rsidRDefault="002D6CFB">
                    <w:pPr>
                      <w:pStyle w:val="Bibliografa"/>
                      <w:jc w:val="right"/>
                      <w:rPr>
                        <w:rFonts w:ascii="Verdana" w:hAnsi="Verdana"/>
                        <w:noProof/>
                      </w:rPr>
                    </w:pPr>
                    <w:r w:rsidRPr="002D6CFB">
                      <w:rPr>
                        <w:rFonts w:ascii="Verdana" w:hAnsi="Verdana"/>
                        <w:noProof/>
                      </w:rPr>
                      <w:t>18.</w:t>
                    </w:r>
                  </w:p>
                </w:tc>
                <w:tc>
                  <w:tcPr>
                    <w:tcW w:w="0" w:type="auto"/>
                    <w:hideMark/>
                  </w:tcPr>
                  <w:p w14:paraId="0AF03F21" w14:textId="31DFB889" w:rsidR="002D6CFB" w:rsidRPr="002D6CFB" w:rsidRDefault="002D6CFB">
                    <w:pPr>
                      <w:pStyle w:val="Bibliografa"/>
                      <w:rPr>
                        <w:rFonts w:ascii="Verdana" w:hAnsi="Verdana"/>
                        <w:noProof/>
                      </w:rPr>
                    </w:pPr>
                    <w:r w:rsidRPr="002D6CFB">
                      <w:rPr>
                        <w:rFonts w:ascii="Verdana" w:hAnsi="Verdana"/>
                        <w:noProof/>
                        <w:lang w:val="en-US"/>
                      </w:rPr>
                      <w:t xml:space="preserve">Abundis GM. Researchgate. [Online].; 2014 [cited 2024 Octubre 02. </w:t>
                    </w:r>
                    <w:r w:rsidRPr="002D6CFB">
                      <w:rPr>
                        <w:rFonts w:ascii="Verdana" w:hAnsi="Verdana"/>
                        <w:noProof/>
                      </w:rPr>
                      <w:t xml:space="preserve">Available from: </w:t>
                    </w:r>
                    <w:hyperlink r:id="rId38" w:history="1">
                      <w:r w:rsidRPr="002D6CFB">
                        <w:rPr>
                          <w:rStyle w:val="Hipervnculo"/>
                          <w:rFonts w:ascii="Verdana" w:hAnsi="Verdana"/>
                          <w:noProof/>
                        </w:rPr>
                        <w:t>https://www.researchgate.net/profile/Pedro-Cano-Rios/publication/7946093_Predisposing_factors_to_breast_cancer_in_the_Region_Lagunera_Mexico/links/004635166894e08331000000/Predisposing-factors-to-breast-cancer-in-the-Region-Lagunera-Mexico.pdf</w:t>
                      </w:r>
                    </w:hyperlink>
                    <w:r w:rsidRPr="002D6CFB">
                      <w:rPr>
                        <w:rFonts w:ascii="Verdana" w:hAnsi="Verdana"/>
                        <w:noProof/>
                      </w:rPr>
                      <w:t>.</w:t>
                    </w:r>
                  </w:p>
                </w:tc>
              </w:tr>
              <w:tr w:rsidR="002D6CFB" w:rsidRPr="002D6CFB" w14:paraId="7C45AC80" w14:textId="77777777" w:rsidTr="002D6CFB">
                <w:trPr>
                  <w:tblCellSpacing w:w="15" w:type="dxa"/>
                </w:trPr>
                <w:tc>
                  <w:tcPr>
                    <w:tcW w:w="0" w:type="auto"/>
                    <w:hideMark/>
                  </w:tcPr>
                  <w:p w14:paraId="0515EFD0" w14:textId="77777777" w:rsidR="002D6CFB" w:rsidRPr="002D6CFB" w:rsidRDefault="002D6CFB">
                    <w:pPr>
                      <w:pStyle w:val="Bibliografa"/>
                      <w:jc w:val="right"/>
                      <w:rPr>
                        <w:rFonts w:ascii="Verdana" w:hAnsi="Verdana"/>
                        <w:noProof/>
                      </w:rPr>
                    </w:pPr>
                    <w:r w:rsidRPr="002D6CFB">
                      <w:rPr>
                        <w:rFonts w:ascii="Verdana" w:hAnsi="Verdana"/>
                        <w:noProof/>
                      </w:rPr>
                      <w:t>19.</w:t>
                    </w:r>
                  </w:p>
                </w:tc>
                <w:tc>
                  <w:tcPr>
                    <w:tcW w:w="0" w:type="auto"/>
                    <w:hideMark/>
                  </w:tcPr>
                  <w:p w14:paraId="359DA813" w14:textId="6EB727EC" w:rsidR="002D6CFB" w:rsidRPr="002D6CFB" w:rsidRDefault="002D6CFB">
                    <w:pPr>
                      <w:pStyle w:val="Bibliografa"/>
                      <w:rPr>
                        <w:rFonts w:ascii="Verdana" w:hAnsi="Verdana"/>
                        <w:noProof/>
                      </w:rPr>
                    </w:pPr>
                    <w:r w:rsidRPr="002D6CFB">
                      <w:rPr>
                        <w:rFonts w:ascii="Verdana" w:hAnsi="Verdana"/>
                        <w:noProof/>
                      </w:rPr>
                      <w:t xml:space="preserve">OPS. Indicadores nutricionales adicionales de la asamblea mundial de la salud. [Online].; 2022 [cited 2024 Septiembre 30. Available from: </w:t>
                    </w:r>
                    <w:hyperlink r:id="rId39" w:anchor=":~:text=En%202020%2C%20la%20tasa%20de,mundial%20de%2043%2C8%25." w:history="1">
                      <w:r w:rsidRPr="002D6CFB">
                        <w:rPr>
                          <w:rStyle w:val="Hipervnculo"/>
                          <w:rFonts w:ascii="Verdana" w:hAnsi="Verdana"/>
                          <w:noProof/>
                        </w:rPr>
                        <w:t>https://openknowledge.fao.org/server/api/core/bitstreams/efefa9bb-2deb-4f04-944b-f805532d4aee/content/sofi-statistics-rlc-2022/breastfeeding-first-six-months.html#:~:text=En%202020%2C%20la%20tasa%20de,mundial%20de%2043%2C8%25.</w:t>
                      </w:r>
                    </w:hyperlink>
                  </w:p>
                </w:tc>
              </w:tr>
              <w:tr w:rsidR="002D6CFB" w:rsidRPr="002D6CFB" w14:paraId="1D64CACA" w14:textId="77777777" w:rsidTr="002D6CFB">
                <w:trPr>
                  <w:tblCellSpacing w:w="15" w:type="dxa"/>
                </w:trPr>
                <w:tc>
                  <w:tcPr>
                    <w:tcW w:w="0" w:type="auto"/>
                    <w:hideMark/>
                  </w:tcPr>
                  <w:p w14:paraId="17F7B545" w14:textId="77777777" w:rsidR="002D6CFB" w:rsidRPr="002D6CFB" w:rsidRDefault="002D6CFB">
                    <w:pPr>
                      <w:pStyle w:val="Bibliografa"/>
                      <w:jc w:val="right"/>
                      <w:rPr>
                        <w:rFonts w:ascii="Verdana" w:hAnsi="Verdana"/>
                        <w:noProof/>
                      </w:rPr>
                    </w:pPr>
                    <w:r w:rsidRPr="002D6CFB">
                      <w:rPr>
                        <w:rFonts w:ascii="Verdana" w:hAnsi="Verdana"/>
                        <w:noProof/>
                      </w:rPr>
                      <w:t>20.</w:t>
                    </w:r>
                  </w:p>
                </w:tc>
                <w:tc>
                  <w:tcPr>
                    <w:tcW w:w="0" w:type="auto"/>
                    <w:hideMark/>
                  </w:tcPr>
                  <w:p w14:paraId="14F1DAD5" w14:textId="77777777" w:rsidR="002D6CFB" w:rsidRPr="002D6CFB" w:rsidRDefault="002D6CFB">
                    <w:pPr>
                      <w:pStyle w:val="Bibliografa"/>
                      <w:rPr>
                        <w:rFonts w:ascii="Verdana" w:hAnsi="Verdana"/>
                        <w:noProof/>
                      </w:rPr>
                    </w:pPr>
                    <w:r w:rsidRPr="002D6CFB">
                      <w:rPr>
                        <w:rFonts w:ascii="Verdana" w:hAnsi="Verdana"/>
                        <w:noProof/>
                      </w:rPr>
                      <w:t>uan Alberto Félix Valenzuela *EMC. Prevalencia y factores biosociales asociados al abandono de la lactancia materna exclusiva. Pediatría de México. 2011; 13(2).</w:t>
                    </w:r>
                  </w:p>
                </w:tc>
              </w:tr>
              <w:tr w:rsidR="002D6CFB" w:rsidRPr="00D96254" w14:paraId="09AC0775" w14:textId="77777777" w:rsidTr="002D6CFB">
                <w:trPr>
                  <w:tblCellSpacing w:w="15" w:type="dxa"/>
                </w:trPr>
                <w:tc>
                  <w:tcPr>
                    <w:tcW w:w="0" w:type="auto"/>
                    <w:hideMark/>
                  </w:tcPr>
                  <w:p w14:paraId="3EC45DB5" w14:textId="77777777" w:rsidR="002D6CFB" w:rsidRPr="002D6CFB" w:rsidRDefault="002D6CFB">
                    <w:pPr>
                      <w:pStyle w:val="Bibliografa"/>
                      <w:jc w:val="right"/>
                      <w:rPr>
                        <w:rFonts w:ascii="Verdana" w:hAnsi="Verdana"/>
                        <w:noProof/>
                      </w:rPr>
                    </w:pPr>
                    <w:r w:rsidRPr="002D6CFB">
                      <w:rPr>
                        <w:rFonts w:ascii="Verdana" w:hAnsi="Verdana"/>
                        <w:noProof/>
                      </w:rPr>
                      <w:t>21.</w:t>
                    </w:r>
                  </w:p>
                </w:tc>
                <w:tc>
                  <w:tcPr>
                    <w:tcW w:w="0" w:type="auto"/>
                    <w:hideMark/>
                  </w:tcPr>
                  <w:p w14:paraId="0E4BB6AF" w14:textId="038385DE" w:rsidR="002D6CFB" w:rsidRPr="002D6CFB" w:rsidRDefault="002D6CFB">
                    <w:pPr>
                      <w:pStyle w:val="Bibliografa"/>
                      <w:rPr>
                        <w:rFonts w:ascii="Verdana" w:hAnsi="Verdana"/>
                        <w:noProof/>
                        <w:lang w:val="en-US"/>
                      </w:rPr>
                    </w:pPr>
                    <w:r w:rsidRPr="002D6CFB">
                      <w:rPr>
                        <w:rFonts w:ascii="Verdana" w:hAnsi="Verdana"/>
                        <w:noProof/>
                        <w:lang w:val="en-US"/>
                      </w:rPr>
                      <w:t xml:space="preserve">Scielo. [Online].; 2020 [cited 2024 Octubre 02. Available from: </w:t>
                    </w:r>
                    <w:hyperlink r:id="rId40" w:history="1">
                      <w:r w:rsidRPr="002D6CFB">
                        <w:rPr>
                          <w:rStyle w:val="Hipervnculo"/>
                          <w:rFonts w:ascii="Verdana" w:hAnsi="Verdana"/>
                          <w:noProof/>
                          <w:lang w:val="en-US"/>
                        </w:rPr>
                        <w:t>http://scielo.sld.cu/scielo.php?pid=S003475312014000200006&amp;script=sci_arttext&amp;tlng=pt</w:t>
                      </w:r>
                    </w:hyperlink>
                    <w:r w:rsidRPr="002D6CFB">
                      <w:rPr>
                        <w:rFonts w:ascii="Verdana" w:hAnsi="Verdana"/>
                        <w:noProof/>
                        <w:lang w:val="en-US"/>
                      </w:rPr>
                      <w:t>.</w:t>
                    </w:r>
                  </w:p>
                </w:tc>
              </w:tr>
              <w:tr w:rsidR="002D6CFB" w:rsidRPr="002D6CFB" w14:paraId="08939120" w14:textId="77777777" w:rsidTr="002D6CFB">
                <w:trPr>
                  <w:tblCellSpacing w:w="15" w:type="dxa"/>
                </w:trPr>
                <w:tc>
                  <w:tcPr>
                    <w:tcW w:w="0" w:type="auto"/>
                    <w:hideMark/>
                  </w:tcPr>
                  <w:p w14:paraId="27A6C99B" w14:textId="77777777" w:rsidR="002D6CFB" w:rsidRPr="002D6CFB" w:rsidRDefault="002D6CFB">
                    <w:pPr>
                      <w:pStyle w:val="Bibliografa"/>
                      <w:jc w:val="right"/>
                      <w:rPr>
                        <w:rFonts w:ascii="Verdana" w:hAnsi="Verdana"/>
                        <w:noProof/>
                      </w:rPr>
                    </w:pPr>
                    <w:r w:rsidRPr="002D6CFB">
                      <w:rPr>
                        <w:rFonts w:ascii="Verdana" w:hAnsi="Verdana"/>
                        <w:noProof/>
                      </w:rPr>
                      <w:t>22.</w:t>
                    </w:r>
                  </w:p>
                </w:tc>
                <w:tc>
                  <w:tcPr>
                    <w:tcW w:w="0" w:type="auto"/>
                    <w:hideMark/>
                  </w:tcPr>
                  <w:p w14:paraId="4490F854" w14:textId="67B3564F" w:rsidR="002D6CFB" w:rsidRPr="002D6CFB" w:rsidRDefault="002D6CFB">
                    <w:pPr>
                      <w:pStyle w:val="Bibliografa"/>
                      <w:rPr>
                        <w:rFonts w:ascii="Verdana" w:hAnsi="Verdana"/>
                        <w:noProof/>
                      </w:rPr>
                    </w:pPr>
                    <w:r w:rsidRPr="002D6CFB">
                      <w:rPr>
                        <w:rFonts w:ascii="Verdana" w:hAnsi="Verdana"/>
                        <w:noProof/>
                        <w:lang w:val="en-US"/>
                      </w:rPr>
                      <w:t xml:space="preserve">Melo LCdO. Scielo. [Online].; 2021 [cited 2024 Octubre 08. </w:t>
                    </w:r>
                    <w:r w:rsidRPr="002D6CFB">
                      <w:rPr>
                        <w:rFonts w:ascii="Verdana" w:hAnsi="Verdana"/>
                        <w:noProof/>
                      </w:rPr>
                      <w:t xml:space="preserve">Available from: </w:t>
                    </w:r>
                    <w:hyperlink r:id="rId41" w:history="1">
                      <w:r w:rsidRPr="002D6CFB">
                        <w:rPr>
                          <w:rStyle w:val="Hipervnculo"/>
                          <w:rFonts w:ascii="Verdana" w:hAnsi="Verdana"/>
                          <w:noProof/>
                        </w:rPr>
                        <w:t>https://www.scielo.br/j/rlae/a/Zk5VLDXmb3wmjhJzxPPKZmG/?lang=es</w:t>
                      </w:r>
                    </w:hyperlink>
                    <w:r w:rsidRPr="002D6CFB">
                      <w:rPr>
                        <w:rFonts w:ascii="Verdana" w:hAnsi="Verdana"/>
                        <w:noProof/>
                      </w:rPr>
                      <w:t>.</w:t>
                    </w:r>
                  </w:p>
                </w:tc>
              </w:tr>
              <w:tr w:rsidR="002D6CFB" w:rsidRPr="002D6CFB" w14:paraId="6C77A519" w14:textId="77777777" w:rsidTr="002D6CFB">
                <w:trPr>
                  <w:tblCellSpacing w:w="15" w:type="dxa"/>
                </w:trPr>
                <w:tc>
                  <w:tcPr>
                    <w:tcW w:w="0" w:type="auto"/>
                    <w:hideMark/>
                  </w:tcPr>
                  <w:p w14:paraId="20332D9A" w14:textId="77777777" w:rsidR="002D6CFB" w:rsidRPr="002D6CFB" w:rsidRDefault="002D6CFB">
                    <w:pPr>
                      <w:pStyle w:val="Bibliografa"/>
                      <w:jc w:val="right"/>
                      <w:rPr>
                        <w:rFonts w:ascii="Verdana" w:hAnsi="Verdana"/>
                        <w:noProof/>
                      </w:rPr>
                    </w:pPr>
                    <w:r w:rsidRPr="002D6CFB">
                      <w:rPr>
                        <w:rFonts w:ascii="Verdana" w:hAnsi="Verdana"/>
                        <w:noProof/>
                      </w:rPr>
                      <w:t>23.</w:t>
                    </w:r>
                  </w:p>
                </w:tc>
                <w:tc>
                  <w:tcPr>
                    <w:tcW w:w="0" w:type="auto"/>
                    <w:hideMark/>
                  </w:tcPr>
                  <w:p w14:paraId="66693087" w14:textId="77777777" w:rsidR="002D6CFB" w:rsidRPr="002D6CFB" w:rsidRDefault="002D6CFB">
                    <w:pPr>
                      <w:pStyle w:val="Bibliografa"/>
                      <w:rPr>
                        <w:rFonts w:ascii="Verdana" w:hAnsi="Verdana"/>
                        <w:noProof/>
                      </w:rPr>
                    </w:pPr>
                    <w:r w:rsidRPr="002D6CFB">
                      <w:rPr>
                        <w:rFonts w:ascii="Verdana" w:hAnsi="Verdana"/>
                        <w:noProof/>
                      </w:rPr>
                      <w:t>Anduaga YL. Depresión posparto como factor asociado al abandono de la lactancia materna. Revista Unam. 2019 Julio; 26(3).</w:t>
                    </w:r>
                  </w:p>
                </w:tc>
              </w:tr>
              <w:tr w:rsidR="002D6CFB" w:rsidRPr="00D96254" w14:paraId="7CC81B33" w14:textId="77777777" w:rsidTr="002D6CFB">
                <w:trPr>
                  <w:tblCellSpacing w:w="15" w:type="dxa"/>
                </w:trPr>
                <w:tc>
                  <w:tcPr>
                    <w:tcW w:w="0" w:type="auto"/>
                    <w:hideMark/>
                  </w:tcPr>
                  <w:p w14:paraId="4505AC2A" w14:textId="77777777" w:rsidR="002D6CFB" w:rsidRPr="002D6CFB" w:rsidRDefault="002D6CFB">
                    <w:pPr>
                      <w:pStyle w:val="Bibliografa"/>
                      <w:jc w:val="right"/>
                      <w:rPr>
                        <w:rFonts w:ascii="Verdana" w:hAnsi="Verdana"/>
                        <w:noProof/>
                      </w:rPr>
                    </w:pPr>
                    <w:r w:rsidRPr="002D6CFB">
                      <w:rPr>
                        <w:rFonts w:ascii="Verdana" w:hAnsi="Verdana"/>
                        <w:noProof/>
                      </w:rPr>
                      <w:t>24.</w:t>
                    </w:r>
                  </w:p>
                </w:tc>
                <w:tc>
                  <w:tcPr>
                    <w:tcW w:w="0" w:type="auto"/>
                    <w:hideMark/>
                  </w:tcPr>
                  <w:p w14:paraId="05AA994F" w14:textId="66030B89" w:rsidR="002D6CFB" w:rsidRPr="002D6CFB" w:rsidRDefault="002D6CFB">
                    <w:pPr>
                      <w:pStyle w:val="Bibliografa"/>
                      <w:rPr>
                        <w:rFonts w:ascii="Verdana" w:hAnsi="Verdana"/>
                        <w:noProof/>
                        <w:lang w:val="en-US"/>
                      </w:rPr>
                    </w:pPr>
                    <w:r w:rsidRPr="002D6CFB">
                      <w:rPr>
                        <w:rFonts w:ascii="Verdana" w:hAnsi="Verdana"/>
                        <w:noProof/>
                        <w:lang w:val="en-US"/>
                      </w:rPr>
                      <w:t xml:space="preserve">*Morillo B,*L. Scielo. [Online].; 2010 [cited 2024 septiembre 29. Available from: </w:t>
                    </w:r>
                    <w:hyperlink r:id="rId42" w:history="1">
                      <w:r w:rsidRPr="002D6CFB">
                        <w:rPr>
                          <w:rStyle w:val="Hipervnculo"/>
                          <w:rFonts w:ascii="Verdana" w:hAnsi="Verdana"/>
                          <w:noProof/>
                          <w:lang w:val="en-US"/>
                        </w:rPr>
                        <w:t>https://scielo.isciii.es/pdf/eg/n19/reflexion4.pdf</w:t>
                      </w:r>
                    </w:hyperlink>
                    <w:r w:rsidRPr="002D6CFB">
                      <w:rPr>
                        <w:rFonts w:ascii="Verdana" w:hAnsi="Verdana"/>
                        <w:noProof/>
                        <w:lang w:val="en-US"/>
                      </w:rPr>
                      <w:t>.</w:t>
                    </w:r>
                  </w:p>
                </w:tc>
              </w:tr>
              <w:tr w:rsidR="002D6CFB" w:rsidRPr="00D96254" w14:paraId="3DBE449B" w14:textId="77777777" w:rsidTr="002D6CFB">
                <w:trPr>
                  <w:tblCellSpacing w:w="15" w:type="dxa"/>
                </w:trPr>
                <w:tc>
                  <w:tcPr>
                    <w:tcW w:w="0" w:type="auto"/>
                    <w:hideMark/>
                  </w:tcPr>
                  <w:p w14:paraId="23C879E0" w14:textId="77777777" w:rsidR="002D6CFB" w:rsidRPr="002D6CFB" w:rsidRDefault="002D6CFB">
                    <w:pPr>
                      <w:pStyle w:val="Bibliografa"/>
                      <w:jc w:val="right"/>
                      <w:rPr>
                        <w:rFonts w:ascii="Verdana" w:hAnsi="Verdana"/>
                        <w:noProof/>
                      </w:rPr>
                    </w:pPr>
                    <w:r w:rsidRPr="002D6CFB">
                      <w:rPr>
                        <w:rFonts w:ascii="Verdana" w:hAnsi="Verdana"/>
                        <w:noProof/>
                      </w:rPr>
                      <w:t>25.</w:t>
                    </w:r>
                  </w:p>
                </w:tc>
                <w:tc>
                  <w:tcPr>
                    <w:tcW w:w="0" w:type="auto"/>
                    <w:hideMark/>
                  </w:tcPr>
                  <w:p w14:paraId="5CF85413" w14:textId="1DDE63C2" w:rsidR="002D6CFB" w:rsidRPr="002D6CFB" w:rsidRDefault="002D6CFB">
                    <w:pPr>
                      <w:pStyle w:val="Bibliografa"/>
                      <w:rPr>
                        <w:rFonts w:ascii="Verdana" w:hAnsi="Verdana"/>
                        <w:noProof/>
                        <w:lang w:val="en-US"/>
                      </w:rPr>
                    </w:pPr>
                    <w:r w:rsidRPr="002D6CFB">
                      <w:rPr>
                        <w:rFonts w:ascii="Verdana" w:hAnsi="Verdana"/>
                        <w:noProof/>
                        <w:lang w:val="en-US"/>
                      </w:rPr>
                      <w:t xml:space="preserve">Khayry Al-Shami a. Heliyon. [Online].; 2023 [cited 2024 Octubre 05. Available from: </w:t>
                    </w:r>
                    <w:hyperlink r:id="rId43" w:history="1">
                      <w:r w:rsidRPr="002D6CFB">
                        <w:rPr>
                          <w:rStyle w:val="Hipervnculo"/>
                          <w:rFonts w:ascii="Verdana" w:hAnsi="Verdana"/>
                          <w:noProof/>
                          <w:lang w:val="en-US"/>
                        </w:rPr>
                        <w:t>https://pdf.sciencedirectassets.com/313379/1-s2.0-S2405844023X00103/1-s2.0-S2405844023074327/main.pdf?X-Amz-Security-Token=IQoJb3JpZ2luX2VjEBMaCXVzLWVhc3QtMSJHMEUCIQD70MUDrt1LLeEdHh%2FMhjLImYNKAdqSpZNI7SDpricfKAIgIPohOdzWblWg6dcYavmHPZazqkmlh2cgR0y2cvMKGc</w:t>
                      </w:r>
                    </w:hyperlink>
                    <w:r w:rsidRPr="002D6CFB">
                      <w:rPr>
                        <w:rFonts w:ascii="Verdana" w:hAnsi="Verdana"/>
                        <w:noProof/>
                        <w:lang w:val="en-US"/>
                      </w:rPr>
                      <w:t>.</w:t>
                    </w:r>
                  </w:p>
                </w:tc>
              </w:tr>
              <w:tr w:rsidR="002D6CFB" w:rsidRPr="002D6CFB" w14:paraId="0E68B2D4" w14:textId="77777777" w:rsidTr="002D6CFB">
                <w:trPr>
                  <w:tblCellSpacing w:w="15" w:type="dxa"/>
                </w:trPr>
                <w:tc>
                  <w:tcPr>
                    <w:tcW w:w="0" w:type="auto"/>
                    <w:hideMark/>
                  </w:tcPr>
                  <w:p w14:paraId="475AB0C5" w14:textId="77777777" w:rsidR="002D6CFB" w:rsidRPr="002D6CFB" w:rsidRDefault="002D6CFB">
                    <w:pPr>
                      <w:pStyle w:val="Bibliografa"/>
                      <w:jc w:val="right"/>
                      <w:rPr>
                        <w:rFonts w:ascii="Verdana" w:hAnsi="Verdana"/>
                        <w:noProof/>
                      </w:rPr>
                    </w:pPr>
                    <w:r w:rsidRPr="002D6CFB">
                      <w:rPr>
                        <w:rFonts w:ascii="Verdana" w:hAnsi="Verdana"/>
                        <w:noProof/>
                      </w:rPr>
                      <w:t>26.</w:t>
                    </w:r>
                  </w:p>
                </w:tc>
                <w:tc>
                  <w:tcPr>
                    <w:tcW w:w="0" w:type="auto"/>
                    <w:hideMark/>
                  </w:tcPr>
                  <w:p w14:paraId="7D3C53D3" w14:textId="77777777" w:rsidR="002D6CFB" w:rsidRPr="002D6CFB" w:rsidRDefault="002D6CFB">
                    <w:pPr>
                      <w:pStyle w:val="Bibliografa"/>
                      <w:rPr>
                        <w:rFonts w:ascii="Verdana" w:hAnsi="Verdana"/>
                        <w:noProof/>
                      </w:rPr>
                    </w:pPr>
                    <w:r w:rsidRPr="002D6CFB">
                      <w:rPr>
                        <w:rFonts w:ascii="Verdana" w:hAnsi="Verdana"/>
                        <w:noProof/>
                      </w:rPr>
                      <w:t>HERNÁNDEZ DE. BIOLOGÍA DEL CÁNCER DE MAMA. Revista Venezolana de Oncología. 2016 Mayo; 28(3).</w:t>
                    </w:r>
                  </w:p>
                </w:tc>
              </w:tr>
              <w:tr w:rsidR="002D6CFB" w:rsidRPr="002D6CFB" w14:paraId="78DC0743" w14:textId="77777777" w:rsidTr="002D6CFB">
                <w:trPr>
                  <w:tblCellSpacing w:w="15" w:type="dxa"/>
                </w:trPr>
                <w:tc>
                  <w:tcPr>
                    <w:tcW w:w="0" w:type="auto"/>
                    <w:hideMark/>
                  </w:tcPr>
                  <w:p w14:paraId="61A11527" w14:textId="77777777" w:rsidR="002D6CFB" w:rsidRPr="002D6CFB" w:rsidRDefault="002D6CFB">
                    <w:pPr>
                      <w:pStyle w:val="Bibliografa"/>
                      <w:jc w:val="right"/>
                      <w:rPr>
                        <w:rFonts w:ascii="Verdana" w:hAnsi="Verdana"/>
                        <w:noProof/>
                      </w:rPr>
                    </w:pPr>
                    <w:r w:rsidRPr="002D6CFB">
                      <w:rPr>
                        <w:rFonts w:ascii="Verdana" w:hAnsi="Verdana"/>
                        <w:noProof/>
                      </w:rPr>
                      <w:t>27.</w:t>
                    </w:r>
                  </w:p>
                </w:tc>
                <w:tc>
                  <w:tcPr>
                    <w:tcW w:w="0" w:type="auto"/>
                    <w:hideMark/>
                  </w:tcPr>
                  <w:p w14:paraId="7BB56476" w14:textId="77A5CCE9" w:rsidR="002D6CFB" w:rsidRPr="002D6CFB" w:rsidRDefault="002D6CFB">
                    <w:pPr>
                      <w:pStyle w:val="Bibliografa"/>
                      <w:rPr>
                        <w:rFonts w:ascii="Verdana" w:hAnsi="Verdana"/>
                        <w:noProof/>
                      </w:rPr>
                    </w:pPr>
                    <w:r w:rsidRPr="002D6CFB">
                      <w:rPr>
                        <w:rFonts w:ascii="Verdana" w:hAnsi="Verdana"/>
                        <w:noProof/>
                        <w:lang w:val="en-US"/>
                      </w:rPr>
                      <w:t xml:space="preserve">G FI. PKP. [Online].; 2011 [cited 2024 Octubre 08. </w:t>
                    </w:r>
                    <w:r w:rsidRPr="002D6CFB">
                      <w:rPr>
                        <w:rFonts w:ascii="Verdana" w:hAnsi="Verdana"/>
                        <w:noProof/>
                      </w:rPr>
                      <w:t xml:space="preserve">Available from: </w:t>
                    </w:r>
                    <w:hyperlink r:id="rId44" w:history="1">
                      <w:r w:rsidRPr="002D6CFB">
                        <w:rPr>
                          <w:rStyle w:val="Hipervnculo"/>
                          <w:rFonts w:ascii="Verdana" w:hAnsi="Verdana"/>
                          <w:noProof/>
                        </w:rPr>
                        <w:t>http://revistas.uach.cl/pdf/cuadcir/v25n1/art10.pdf.</w:t>
                      </w:r>
                    </w:hyperlink>
                  </w:p>
                </w:tc>
              </w:tr>
              <w:tr w:rsidR="002D6CFB" w:rsidRPr="002D6CFB" w14:paraId="1BB03012" w14:textId="77777777" w:rsidTr="002D6CFB">
                <w:trPr>
                  <w:tblCellSpacing w:w="15" w:type="dxa"/>
                </w:trPr>
                <w:tc>
                  <w:tcPr>
                    <w:tcW w:w="0" w:type="auto"/>
                    <w:hideMark/>
                  </w:tcPr>
                  <w:p w14:paraId="2C0F940C" w14:textId="77777777" w:rsidR="002D6CFB" w:rsidRPr="002D6CFB" w:rsidRDefault="002D6CFB">
                    <w:pPr>
                      <w:pStyle w:val="Bibliografa"/>
                      <w:jc w:val="right"/>
                      <w:rPr>
                        <w:rFonts w:ascii="Verdana" w:hAnsi="Verdana"/>
                        <w:noProof/>
                      </w:rPr>
                    </w:pPr>
                    <w:r w:rsidRPr="002D6CFB">
                      <w:rPr>
                        <w:rFonts w:ascii="Verdana" w:hAnsi="Verdana"/>
                        <w:noProof/>
                      </w:rPr>
                      <w:t>28.</w:t>
                    </w:r>
                  </w:p>
                </w:tc>
                <w:tc>
                  <w:tcPr>
                    <w:tcW w:w="0" w:type="auto"/>
                    <w:hideMark/>
                  </w:tcPr>
                  <w:p w14:paraId="6CAF49D4" w14:textId="77777777" w:rsidR="002D6CFB" w:rsidRPr="002D6CFB" w:rsidRDefault="002D6CFB">
                    <w:pPr>
                      <w:pStyle w:val="Bibliografa"/>
                      <w:rPr>
                        <w:rFonts w:ascii="Verdana" w:hAnsi="Verdana"/>
                        <w:noProof/>
                      </w:rPr>
                    </w:pPr>
                    <w:r w:rsidRPr="002D6CFB">
                      <w:rPr>
                        <w:rFonts w:ascii="Verdana" w:hAnsi="Verdana"/>
                        <w:noProof/>
                      </w:rPr>
                      <w:t>Diego Fernando Corso-Restrepo 1. Relación entre los factores estímulo estrogénicos y subtipos biológicos de cáncer de mama luminal A, luminal B y HER2. Ginecol Obstet Mex. 2022; 90(12).</w:t>
                    </w:r>
                  </w:p>
                </w:tc>
              </w:tr>
              <w:tr w:rsidR="002D6CFB" w:rsidRPr="00D96254" w14:paraId="4445EBB6" w14:textId="77777777" w:rsidTr="002D6CFB">
                <w:trPr>
                  <w:tblCellSpacing w:w="15" w:type="dxa"/>
                </w:trPr>
                <w:tc>
                  <w:tcPr>
                    <w:tcW w:w="0" w:type="auto"/>
                    <w:hideMark/>
                  </w:tcPr>
                  <w:p w14:paraId="5130E54D" w14:textId="77777777" w:rsidR="002D6CFB" w:rsidRPr="002D6CFB" w:rsidRDefault="002D6CFB">
                    <w:pPr>
                      <w:pStyle w:val="Bibliografa"/>
                      <w:jc w:val="right"/>
                      <w:rPr>
                        <w:rFonts w:ascii="Verdana" w:hAnsi="Verdana"/>
                        <w:noProof/>
                      </w:rPr>
                    </w:pPr>
                    <w:r w:rsidRPr="002D6CFB">
                      <w:rPr>
                        <w:rFonts w:ascii="Verdana" w:hAnsi="Verdana"/>
                        <w:noProof/>
                      </w:rPr>
                      <w:t>29.</w:t>
                    </w:r>
                  </w:p>
                </w:tc>
                <w:tc>
                  <w:tcPr>
                    <w:tcW w:w="0" w:type="auto"/>
                    <w:hideMark/>
                  </w:tcPr>
                  <w:p w14:paraId="5BD98EBE" w14:textId="2EB2F2C4" w:rsidR="002D6CFB" w:rsidRPr="002D6CFB" w:rsidRDefault="002D6CFB">
                    <w:pPr>
                      <w:pStyle w:val="Bibliografa"/>
                      <w:rPr>
                        <w:rFonts w:ascii="Verdana" w:hAnsi="Verdana"/>
                        <w:noProof/>
                        <w:lang w:val="en-US"/>
                      </w:rPr>
                    </w:pPr>
                    <w:r w:rsidRPr="002D6CFB">
                      <w:rPr>
                        <w:rFonts w:ascii="Verdana" w:hAnsi="Verdana"/>
                        <w:noProof/>
                        <w:lang w:val="en-US"/>
                      </w:rPr>
                      <w:t xml:space="preserve">Isabelle Romieu CBMCMHGTMAÁ. Scientify report. [Online].; 2018 [cited 2024 octubre 04. Available from: </w:t>
                    </w:r>
                    <w:hyperlink r:id="rId45" w:history="1">
                      <w:r w:rsidRPr="002D6CFB">
                        <w:rPr>
                          <w:rStyle w:val="Hipervnculo"/>
                          <w:rFonts w:ascii="Verdana" w:hAnsi="Verdana"/>
                          <w:noProof/>
                          <w:lang w:val="en-US"/>
                        </w:rPr>
                        <w:t>https://www.nature.com/articles/s41598-018-31393-7</w:t>
                      </w:r>
                    </w:hyperlink>
                    <w:r w:rsidRPr="002D6CFB">
                      <w:rPr>
                        <w:rFonts w:ascii="Verdana" w:hAnsi="Verdana"/>
                        <w:noProof/>
                        <w:lang w:val="en-US"/>
                      </w:rPr>
                      <w:t>.</w:t>
                    </w:r>
                  </w:p>
                </w:tc>
              </w:tr>
              <w:tr w:rsidR="002D6CFB" w:rsidRPr="002D6CFB" w14:paraId="10F257A0" w14:textId="77777777" w:rsidTr="002D6CFB">
                <w:trPr>
                  <w:tblCellSpacing w:w="15" w:type="dxa"/>
                </w:trPr>
                <w:tc>
                  <w:tcPr>
                    <w:tcW w:w="0" w:type="auto"/>
                    <w:hideMark/>
                  </w:tcPr>
                  <w:p w14:paraId="4970730B" w14:textId="77777777" w:rsidR="002D6CFB" w:rsidRPr="002D6CFB" w:rsidRDefault="002D6CFB">
                    <w:pPr>
                      <w:pStyle w:val="Bibliografa"/>
                      <w:jc w:val="right"/>
                      <w:rPr>
                        <w:rFonts w:ascii="Verdana" w:hAnsi="Verdana"/>
                        <w:noProof/>
                      </w:rPr>
                    </w:pPr>
                    <w:r w:rsidRPr="002D6CFB">
                      <w:rPr>
                        <w:rFonts w:ascii="Verdana" w:hAnsi="Verdana"/>
                        <w:noProof/>
                      </w:rPr>
                      <w:lastRenderedPageBreak/>
                      <w:t>30.</w:t>
                    </w:r>
                  </w:p>
                </w:tc>
                <w:tc>
                  <w:tcPr>
                    <w:tcW w:w="0" w:type="auto"/>
                    <w:hideMark/>
                  </w:tcPr>
                  <w:p w14:paraId="79FA433C" w14:textId="2218273E" w:rsidR="002D6CFB" w:rsidRPr="002D6CFB" w:rsidRDefault="002D6CFB">
                    <w:pPr>
                      <w:pStyle w:val="Bibliografa"/>
                      <w:rPr>
                        <w:rFonts w:ascii="Verdana" w:hAnsi="Verdana"/>
                        <w:noProof/>
                      </w:rPr>
                    </w:pPr>
                    <w:r w:rsidRPr="002D6CFB">
                      <w:rPr>
                        <w:rFonts w:ascii="Verdana" w:hAnsi="Verdana"/>
                        <w:noProof/>
                      </w:rPr>
                      <w:t xml:space="preserve">Manrique Tejedor J, Figuerol Calderó MI, Cuéllar de Frutos A. Biblioteca virtual em saude. [Online].; 2015 [cited 2024 Octubre 07. Available from: </w:t>
                    </w:r>
                    <w:hyperlink r:id="rId46" w:history="1">
                      <w:r w:rsidRPr="002D6CFB">
                        <w:rPr>
                          <w:rStyle w:val="Hipervnculo"/>
                          <w:rFonts w:ascii="Verdana" w:hAnsi="Verdana"/>
                          <w:noProof/>
                        </w:rPr>
                        <w:t>https://pesquisa.bvsalud.org/portal/resource/pt/ibc-146753</w:t>
                      </w:r>
                    </w:hyperlink>
                    <w:r w:rsidRPr="002D6CFB">
                      <w:rPr>
                        <w:rFonts w:ascii="Verdana" w:hAnsi="Verdana"/>
                        <w:noProof/>
                      </w:rPr>
                      <w:t>.</w:t>
                    </w:r>
                  </w:p>
                </w:tc>
              </w:tr>
            </w:tbl>
            <w:p w14:paraId="3C184E4C" w14:textId="77777777" w:rsidR="002D6CFB" w:rsidRPr="002D6CFB" w:rsidRDefault="002D6CFB" w:rsidP="002D6CFB">
              <w:pPr>
                <w:pStyle w:val="Bibliografa"/>
                <w:rPr>
                  <w:rFonts w:ascii="Verdana" w:hAnsi="Verdana"/>
                  <w:noProof/>
                  <w:vanish/>
                </w:rPr>
              </w:pPr>
              <w:r w:rsidRPr="002D6CFB">
                <w:rPr>
                  <w:rFonts w:ascii="Verdana" w:hAnsi="Verdana"/>
                  <w:noProof/>
                  <w:vanish/>
                </w:rPr>
                <w:t>x</w:t>
              </w:r>
            </w:p>
            <w:p w14:paraId="7A265EF5" w14:textId="13A6276E" w:rsidR="002D6CFB" w:rsidRPr="002D6CFB" w:rsidRDefault="002D6CFB" w:rsidP="002D6CFB">
              <w:pPr>
                <w:rPr>
                  <w:rFonts w:ascii="Verdana" w:hAnsi="Verdana"/>
                </w:rPr>
              </w:pPr>
              <w:r w:rsidRPr="002D6CFB">
                <w:rPr>
                  <w:rFonts w:ascii="Verdana" w:hAnsi="Verdana"/>
                  <w:b/>
                  <w:bCs/>
                </w:rPr>
                <w:fldChar w:fldCharType="end"/>
              </w:r>
            </w:p>
          </w:sdtContent>
        </w:sdt>
      </w:sdtContent>
    </w:sdt>
    <w:p w14:paraId="7CDA7A44" w14:textId="135C3831" w:rsidR="00CA23D2" w:rsidRPr="002D6CFB" w:rsidRDefault="00CA23D2" w:rsidP="00DF3401">
      <w:pPr>
        <w:rPr>
          <w:rFonts w:ascii="Verdana" w:hAnsi="Verdana"/>
        </w:rPr>
      </w:pPr>
    </w:p>
    <w:p w14:paraId="7C48A879" w14:textId="77777777" w:rsidR="00860FC7" w:rsidRPr="002D6CFB" w:rsidRDefault="00860FC7" w:rsidP="00860FC7">
      <w:pPr>
        <w:pStyle w:val="Ttulo1"/>
      </w:pPr>
    </w:p>
    <w:p w14:paraId="303BB718" w14:textId="1A95B4E0" w:rsidR="00860FC7" w:rsidRPr="002D6CFB" w:rsidRDefault="00860FC7" w:rsidP="00860FC7">
      <w:pPr>
        <w:pStyle w:val="Ttulo1"/>
      </w:pPr>
      <w:r w:rsidRPr="002D6CFB">
        <w:t xml:space="preserve"> </w:t>
      </w:r>
    </w:p>
    <w:sectPr w:rsidR="00860FC7" w:rsidRPr="002D6CFB" w:rsidSect="002D6CFB">
      <w:footerReference w:type="default" r:id="rId47"/>
      <w:type w:val="continuous"/>
      <w:pgSz w:w="11906" w:h="16838"/>
      <w:pgMar w:top="1417" w:right="1701" w:bottom="1417" w:left="1701" w:header="720" w:footer="720" w:gutter="0"/>
      <w:pgNumType w:fmt="upp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D9FF" w14:textId="77777777" w:rsidR="00423B35" w:rsidRDefault="00423B35" w:rsidP="002428BB">
      <w:r>
        <w:separator/>
      </w:r>
    </w:p>
  </w:endnote>
  <w:endnote w:type="continuationSeparator" w:id="0">
    <w:p w14:paraId="20041506" w14:textId="77777777" w:rsidR="00423B35" w:rsidRDefault="00423B35" w:rsidP="0024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0B72" w14:textId="553527CD" w:rsidR="004A0364" w:rsidRDefault="004A0364" w:rsidP="00730651">
    <w:pPr>
      <w:pStyle w:val="Piedepgina"/>
    </w:pPr>
  </w:p>
  <w:p w14:paraId="47BD3288" w14:textId="77777777" w:rsidR="004A0364" w:rsidRDefault="004A03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0706"/>
      <w:docPartObj>
        <w:docPartGallery w:val="Page Numbers (Bottom of Page)"/>
        <w:docPartUnique/>
      </w:docPartObj>
    </w:sdtPr>
    <w:sdtEndPr/>
    <w:sdtContent>
      <w:p w14:paraId="0183DEE5" w14:textId="032DEA75" w:rsidR="004A0364" w:rsidRDefault="004A0364">
        <w:pPr>
          <w:pStyle w:val="Piedepgina"/>
          <w:jc w:val="right"/>
        </w:pPr>
        <w:r>
          <w:fldChar w:fldCharType="begin"/>
        </w:r>
        <w:r>
          <w:instrText>PAGE   \* MERGEFORMAT</w:instrText>
        </w:r>
        <w:r>
          <w:fldChar w:fldCharType="separate"/>
        </w:r>
        <w:r w:rsidR="00D96254" w:rsidRPr="00D96254">
          <w:rPr>
            <w:noProof/>
            <w:lang w:val="es-MX"/>
          </w:rPr>
          <w:t>XIII</w:t>
        </w:r>
        <w:r>
          <w:fldChar w:fldCharType="end"/>
        </w:r>
      </w:p>
    </w:sdtContent>
  </w:sdt>
  <w:p w14:paraId="28BAB1E7" w14:textId="77777777" w:rsidR="004A0364" w:rsidRDefault="004A03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CD59" w14:textId="77777777" w:rsidR="00423B35" w:rsidRDefault="00423B35" w:rsidP="002428BB">
      <w:r>
        <w:separator/>
      </w:r>
    </w:p>
  </w:footnote>
  <w:footnote w:type="continuationSeparator" w:id="0">
    <w:p w14:paraId="7FA21722" w14:textId="77777777" w:rsidR="00423B35" w:rsidRDefault="00423B35" w:rsidP="0024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36DD"/>
    <w:multiLevelType w:val="hybridMultilevel"/>
    <w:tmpl w:val="E4C2AC64"/>
    <w:lvl w:ilvl="0" w:tplc="BF747DA6">
      <w:start w:val="1"/>
      <w:numFmt w:val="upperRoman"/>
      <w:lvlText w:val="%1."/>
      <w:lvlJc w:val="right"/>
      <w:pPr>
        <w:ind w:left="720" w:hanging="360"/>
      </w:pPr>
      <w:rPr>
        <w:rFonts w:hint="default"/>
        <w:b/>
        <w:i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2F296ACF"/>
    <w:multiLevelType w:val="hybridMultilevel"/>
    <w:tmpl w:val="B4D86A1E"/>
    <w:lvl w:ilvl="0" w:tplc="4C0A000B">
      <w:start w:val="1"/>
      <w:numFmt w:val="bullet"/>
      <w:lvlText w:val=""/>
      <w:lvlJc w:val="left"/>
      <w:pPr>
        <w:ind w:left="720" w:hanging="360"/>
      </w:pPr>
      <w:rPr>
        <w:rFonts w:ascii="Wingdings" w:hAnsi="Wingdings"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2" w15:restartNumberingAfterBreak="0">
    <w:nsid w:val="4C691570"/>
    <w:multiLevelType w:val="hybridMultilevel"/>
    <w:tmpl w:val="C652BCF6"/>
    <w:lvl w:ilvl="0" w:tplc="43D2468A">
      <w:start w:val="1"/>
      <w:numFmt w:val="bullet"/>
      <w:lvlText w:val=""/>
      <w:lvlJc w:val="left"/>
      <w:pPr>
        <w:ind w:left="502" w:hanging="360"/>
      </w:pPr>
      <w:rPr>
        <w:rFonts w:ascii="Symbol" w:hAnsi="Symbol" w:hint="default"/>
      </w:rPr>
    </w:lvl>
    <w:lvl w:ilvl="1" w:tplc="4C0A0003" w:tentative="1">
      <w:start w:val="1"/>
      <w:numFmt w:val="bullet"/>
      <w:lvlText w:val="o"/>
      <w:lvlJc w:val="left"/>
      <w:pPr>
        <w:ind w:left="1222" w:hanging="360"/>
      </w:pPr>
      <w:rPr>
        <w:rFonts w:ascii="Courier New" w:hAnsi="Courier New" w:cs="Courier New" w:hint="default"/>
      </w:rPr>
    </w:lvl>
    <w:lvl w:ilvl="2" w:tplc="4C0A0005" w:tentative="1">
      <w:start w:val="1"/>
      <w:numFmt w:val="bullet"/>
      <w:lvlText w:val=""/>
      <w:lvlJc w:val="left"/>
      <w:pPr>
        <w:ind w:left="1942" w:hanging="360"/>
      </w:pPr>
      <w:rPr>
        <w:rFonts w:ascii="Wingdings" w:hAnsi="Wingdings" w:hint="default"/>
      </w:rPr>
    </w:lvl>
    <w:lvl w:ilvl="3" w:tplc="4C0A0001" w:tentative="1">
      <w:start w:val="1"/>
      <w:numFmt w:val="bullet"/>
      <w:lvlText w:val=""/>
      <w:lvlJc w:val="left"/>
      <w:pPr>
        <w:ind w:left="2662" w:hanging="360"/>
      </w:pPr>
      <w:rPr>
        <w:rFonts w:ascii="Symbol" w:hAnsi="Symbol" w:hint="default"/>
      </w:rPr>
    </w:lvl>
    <w:lvl w:ilvl="4" w:tplc="4C0A0003" w:tentative="1">
      <w:start w:val="1"/>
      <w:numFmt w:val="bullet"/>
      <w:lvlText w:val="o"/>
      <w:lvlJc w:val="left"/>
      <w:pPr>
        <w:ind w:left="3382" w:hanging="360"/>
      </w:pPr>
      <w:rPr>
        <w:rFonts w:ascii="Courier New" w:hAnsi="Courier New" w:cs="Courier New" w:hint="default"/>
      </w:rPr>
    </w:lvl>
    <w:lvl w:ilvl="5" w:tplc="4C0A0005" w:tentative="1">
      <w:start w:val="1"/>
      <w:numFmt w:val="bullet"/>
      <w:lvlText w:val=""/>
      <w:lvlJc w:val="left"/>
      <w:pPr>
        <w:ind w:left="4102" w:hanging="360"/>
      </w:pPr>
      <w:rPr>
        <w:rFonts w:ascii="Wingdings" w:hAnsi="Wingdings" w:hint="default"/>
      </w:rPr>
    </w:lvl>
    <w:lvl w:ilvl="6" w:tplc="4C0A0001" w:tentative="1">
      <w:start w:val="1"/>
      <w:numFmt w:val="bullet"/>
      <w:lvlText w:val=""/>
      <w:lvlJc w:val="left"/>
      <w:pPr>
        <w:ind w:left="4822" w:hanging="360"/>
      </w:pPr>
      <w:rPr>
        <w:rFonts w:ascii="Symbol" w:hAnsi="Symbol" w:hint="default"/>
      </w:rPr>
    </w:lvl>
    <w:lvl w:ilvl="7" w:tplc="4C0A0003" w:tentative="1">
      <w:start w:val="1"/>
      <w:numFmt w:val="bullet"/>
      <w:lvlText w:val="o"/>
      <w:lvlJc w:val="left"/>
      <w:pPr>
        <w:ind w:left="5542" w:hanging="360"/>
      </w:pPr>
      <w:rPr>
        <w:rFonts w:ascii="Courier New" w:hAnsi="Courier New" w:cs="Courier New" w:hint="default"/>
      </w:rPr>
    </w:lvl>
    <w:lvl w:ilvl="8" w:tplc="4C0A0005" w:tentative="1">
      <w:start w:val="1"/>
      <w:numFmt w:val="bullet"/>
      <w:lvlText w:val=""/>
      <w:lvlJc w:val="left"/>
      <w:pPr>
        <w:ind w:left="6262" w:hanging="360"/>
      </w:pPr>
      <w:rPr>
        <w:rFonts w:ascii="Wingdings" w:hAnsi="Wingdings" w:hint="default"/>
      </w:rPr>
    </w:lvl>
  </w:abstractNum>
  <w:abstractNum w:abstractNumId="3" w15:restartNumberingAfterBreak="0">
    <w:nsid w:val="63D40B87"/>
    <w:multiLevelType w:val="hybridMultilevel"/>
    <w:tmpl w:val="02F83A4A"/>
    <w:lvl w:ilvl="0" w:tplc="43D2468A">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4" w15:restartNumberingAfterBreak="0">
    <w:nsid w:val="676973A1"/>
    <w:multiLevelType w:val="hybridMultilevel"/>
    <w:tmpl w:val="55EA6314"/>
    <w:lvl w:ilvl="0" w:tplc="43D2468A">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5" w15:restartNumberingAfterBreak="0">
    <w:nsid w:val="6F7B0690"/>
    <w:multiLevelType w:val="hybridMultilevel"/>
    <w:tmpl w:val="F0EE7EB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76FC0179"/>
    <w:multiLevelType w:val="hybridMultilevel"/>
    <w:tmpl w:val="7090A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9C"/>
    <w:rsid w:val="00003279"/>
    <w:rsid w:val="00007299"/>
    <w:rsid w:val="000111DC"/>
    <w:rsid w:val="000144CE"/>
    <w:rsid w:val="00014DC0"/>
    <w:rsid w:val="00021C30"/>
    <w:rsid w:val="00023592"/>
    <w:rsid w:val="00037DC8"/>
    <w:rsid w:val="00054676"/>
    <w:rsid w:val="00060780"/>
    <w:rsid w:val="000607C4"/>
    <w:rsid w:val="000652E8"/>
    <w:rsid w:val="0006588C"/>
    <w:rsid w:val="0007011A"/>
    <w:rsid w:val="00092DD1"/>
    <w:rsid w:val="000A1F4D"/>
    <w:rsid w:val="000A4C12"/>
    <w:rsid w:val="000A6707"/>
    <w:rsid w:val="000B1593"/>
    <w:rsid w:val="000C30CF"/>
    <w:rsid w:val="000C6131"/>
    <w:rsid w:val="000E576B"/>
    <w:rsid w:val="000F0C07"/>
    <w:rsid w:val="001045A5"/>
    <w:rsid w:val="00107F63"/>
    <w:rsid w:val="00113318"/>
    <w:rsid w:val="001133AD"/>
    <w:rsid w:val="001144FF"/>
    <w:rsid w:val="00126A6A"/>
    <w:rsid w:val="00126B57"/>
    <w:rsid w:val="0013373A"/>
    <w:rsid w:val="0014210B"/>
    <w:rsid w:val="00142272"/>
    <w:rsid w:val="00143BE1"/>
    <w:rsid w:val="0014682E"/>
    <w:rsid w:val="00152037"/>
    <w:rsid w:val="00161C09"/>
    <w:rsid w:val="001650CD"/>
    <w:rsid w:val="00167AB7"/>
    <w:rsid w:val="00171900"/>
    <w:rsid w:val="00171E70"/>
    <w:rsid w:val="00173FFE"/>
    <w:rsid w:val="00175695"/>
    <w:rsid w:val="001772F8"/>
    <w:rsid w:val="00177849"/>
    <w:rsid w:val="001805F5"/>
    <w:rsid w:val="00185848"/>
    <w:rsid w:val="001869AA"/>
    <w:rsid w:val="00197583"/>
    <w:rsid w:val="001A25B9"/>
    <w:rsid w:val="001A782E"/>
    <w:rsid w:val="001B59C6"/>
    <w:rsid w:val="001C2672"/>
    <w:rsid w:val="001D395B"/>
    <w:rsid w:val="001D7B14"/>
    <w:rsid w:val="001D7C01"/>
    <w:rsid w:val="001E1A68"/>
    <w:rsid w:val="001E208F"/>
    <w:rsid w:val="001E299C"/>
    <w:rsid w:val="001E32FC"/>
    <w:rsid w:val="001F378A"/>
    <w:rsid w:val="001F577B"/>
    <w:rsid w:val="002050F8"/>
    <w:rsid w:val="00212CDC"/>
    <w:rsid w:val="00214FBE"/>
    <w:rsid w:val="00230266"/>
    <w:rsid w:val="00230D12"/>
    <w:rsid w:val="002424D2"/>
    <w:rsid w:val="002428BB"/>
    <w:rsid w:val="00244CB5"/>
    <w:rsid w:val="00250D0D"/>
    <w:rsid w:val="00255E5B"/>
    <w:rsid w:val="00263A29"/>
    <w:rsid w:val="002669D5"/>
    <w:rsid w:val="002719B0"/>
    <w:rsid w:val="0027486B"/>
    <w:rsid w:val="0027736D"/>
    <w:rsid w:val="002B3971"/>
    <w:rsid w:val="002B3BEC"/>
    <w:rsid w:val="002B59CD"/>
    <w:rsid w:val="002B663F"/>
    <w:rsid w:val="002D6CFB"/>
    <w:rsid w:val="002D7B7A"/>
    <w:rsid w:val="002D7FFD"/>
    <w:rsid w:val="002E0438"/>
    <w:rsid w:val="002E21E5"/>
    <w:rsid w:val="002E73EA"/>
    <w:rsid w:val="002F0572"/>
    <w:rsid w:val="002F198C"/>
    <w:rsid w:val="002F4B77"/>
    <w:rsid w:val="002F6D3A"/>
    <w:rsid w:val="00302C9C"/>
    <w:rsid w:val="00317387"/>
    <w:rsid w:val="00324196"/>
    <w:rsid w:val="0033155A"/>
    <w:rsid w:val="0033300F"/>
    <w:rsid w:val="003425D8"/>
    <w:rsid w:val="00343344"/>
    <w:rsid w:val="00346BCD"/>
    <w:rsid w:val="003609BD"/>
    <w:rsid w:val="003721CE"/>
    <w:rsid w:val="003827E9"/>
    <w:rsid w:val="00385456"/>
    <w:rsid w:val="00394094"/>
    <w:rsid w:val="003A1C47"/>
    <w:rsid w:val="003A287F"/>
    <w:rsid w:val="003A3195"/>
    <w:rsid w:val="003D0EFB"/>
    <w:rsid w:val="003D170D"/>
    <w:rsid w:val="003D7554"/>
    <w:rsid w:val="003F5A13"/>
    <w:rsid w:val="003F6A74"/>
    <w:rsid w:val="004029D5"/>
    <w:rsid w:val="00402DA6"/>
    <w:rsid w:val="00403D12"/>
    <w:rsid w:val="004040F6"/>
    <w:rsid w:val="004121D0"/>
    <w:rsid w:val="00423B35"/>
    <w:rsid w:val="004265C7"/>
    <w:rsid w:val="00426F38"/>
    <w:rsid w:val="00441703"/>
    <w:rsid w:val="00443EA7"/>
    <w:rsid w:val="00444C98"/>
    <w:rsid w:val="0045571F"/>
    <w:rsid w:val="004601AE"/>
    <w:rsid w:val="004709EE"/>
    <w:rsid w:val="004756AB"/>
    <w:rsid w:val="00476246"/>
    <w:rsid w:val="00476923"/>
    <w:rsid w:val="00476DF3"/>
    <w:rsid w:val="0048122E"/>
    <w:rsid w:val="00491270"/>
    <w:rsid w:val="004A0364"/>
    <w:rsid w:val="004A1130"/>
    <w:rsid w:val="004A3544"/>
    <w:rsid w:val="004B2321"/>
    <w:rsid w:val="004B7B72"/>
    <w:rsid w:val="004C55CB"/>
    <w:rsid w:val="004C7A09"/>
    <w:rsid w:val="004E2A62"/>
    <w:rsid w:val="004E7697"/>
    <w:rsid w:val="004F17CE"/>
    <w:rsid w:val="004F77FB"/>
    <w:rsid w:val="00500F72"/>
    <w:rsid w:val="005017D4"/>
    <w:rsid w:val="00503B79"/>
    <w:rsid w:val="00506927"/>
    <w:rsid w:val="0051356D"/>
    <w:rsid w:val="00523732"/>
    <w:rsid w:val="00524934"/>
    <w:rsid w:val="00532048"/>
    <w:rsid w:val="005367F7"/>
    <w:rsid w:val="00541B32"/>
    <w:rsid w:val="005557B9"/>
    <w:rsid w:val="00565234"/>
    <w:rsid w:val="00566694"/>
    <w:rsid w:val="00567100"/>
    <w:rsid w:val="00571D07"/>
    <w:rsid w:val="00583665"/>
    <w:rsid w:val="00585A8D"/>
    <w:rsid w:val="005908AC"/>
    <w:rsid w:val="0059246E"/>
    <w:rsid w:val="00592A78"/>
    <w:rsid w:val="00597041"/>
    <w:rsid w:val="005978C6"/>
    <w:rsid w:val="00597CFC"/>
    <w:rsid w:val="005A3A94"/>
    <w:rsid w:val="005A62C4"/>
    <w:rsid w:val="005C25EC"/>
    <w:rsid w:val="005C4F8C"/>
    <w:rsid w:val="005C591B"/>
    <w:rsid w:val="005D1702"/>
    <w:rsid w:val="005D2CC6"/>
    <w:rsid w:val="005D3256"/>
    <w:rsid w:val="005D3819"/>
    <w:rsid w:val="005D5D5F"/>
    <w:rsid w:val="005E2170"/>
    <w:rsid w:val="005F0876"/>
    <w:rsid w:val="005F6868"/>
    <w:rsid w:val="005F7F45"/>
    <w:rsid w:val="00611B7F"/>
    <w:rsid w:val="0061363C"/>
    <w:rsid w:val="00614E60"/>
    <w:rsid w:val="00614F59"/>
    <w:rsid w:val="00640404"/>
    <w:rsid w:val="00640813"/>
    <w:rsid w:val="006433D5"/>
    <w:rsid w:val="006555CD"/>
    <w:rsid w:val="00660B76"/>
    <w:rsid w:val="00676A29"/>
    <w:rsid w:val="0068291F"/>
    <w:rsid w:val="00686DF7"/>
    <w:rsid w:val="00690956"/>
    <w:rsid w:val="00692416"/>
    <w:rsid w:val="006A7E05"/>
    <w:rsid w:val="006B05DF"/>
    <w:rsid w:val="006B7D75"/>
    <w:rsid w:val="006C2E3C"/>
    <w:rsid w:val="006C3052"/>
    <w:rsid w:val="006C3F1F"/>
    <w:rsid w:val="006D1DC6"/>
    <w:rsid w:val="006D2697"/>
    <w:rsid w:val="006D2D2D"/>
    <w:rsid w:val="006D5380"/>
    <w:rsid w:val="006D6FE8"/>
    <w:rsid w:val="006E5468"/>
    <w:rsid w:val="006E7653"/>
    <w:rsid w:val="00704626"/>
    <w:rsid w:val="00714077"/>
    <w:rsid w:val="00722FF6"/>
    <w:rsid w:val="00723123"/>
    <w:rsid w:val="00723C23"/>
    <w:rsid w:val="00723FB5"/>
    <w:rsid w:val="00724C3B"/>
    <w:rsid w:val="00730651"/>
    <w:rsid w:val="00732303"/>
    <w:rsid w:val="00735C5E"/>
    <w:rsid w:val="00740591"/>
    <w:rsid w:val="007434E3"/>
    <w:rsid w:val="00743577"/>
    <w:rsid w:val="00744C2C"/>
    <w:rsid w:val="007458DB"/>
    <w:rsid w:val="00753B21"/>
    <w:rsid w:val="00755FD5"/>
    <w:rsid w:val="00756332"/>
    <w:rsid w:val="0076038C"/>
    <w:rsid w:val="00765B64"/>
    <w:rsid w:val="00767A84"/>
    <w:rsid w:val="00775540"/>
    <w:rsid w:val="00775A04"/>
    <w:rsid w:val="007826FA"/>
    <w:rsid w:val="007852A0"/>
    <w:rsid w:val="00792860"/>
    <w:rsid w:val="00797C43"/>
    <w:rsid w:val="007A1B42"/>
    <w:rsid w:val="007A34EC"/>
    <w:rsid w:val="007A3E64"/>
    <w:rsid w:val="007A79A1"/>
    <w:rsid w:val="007B2449"/>
    <w:rsid w:val="007B7052"/>
    <w:rsid w:val="007C446E"/>
    <w:rsid w:val="007D7A8E"/>
    <w:rsid w:val="007E2872"/>
    <w:rsid w:val="007E787A"/>
    <w:rsid w:val="007F061D"/>
    <w:rsid w:val="007F20CB"/>
    <w:rsid w:val="007F3F1C"/>
    <w:rsid w:val="00800D08"/>
    <w:rsid w:val="008020A5"/>
    <w:rsid w:val="008036EF"/>
    <w:rsid w:val="008133BF"/>
    <w:rsid w:val="00814A43"/>
    <w:rsid w:val="008155E4"/>
    <w:rsid w:val="00832822"/>
    <w:rsid w:val="00834822"/>
    <w:rsid w:val="00850EA7"/>
    <w:rsid w:val="00860C44"/>
    <w:rsid w:val="00860FC7"/>
    <w:rsid w:val="00871437"/>
    <w:rsid w:val="00872AD5"/>
    <w:rsid w:val="00873253"/>
    <w:rsid w:val="00874579"/>
    <w:rsid w:val="00877638"/>
    <w:rsid w:val="00882D01"/>
    <w:rsid w:val="008836EF"/>
    <w:rsid w:val="00890837"/>
    <w:rsid w:val="00896DA0"/>
    <w:rsid w:val="008B0FCD"/>
    <w:rsid w:val="008B22AA"/>
    <w:rsid w:val="008B4322"/>
    <w:rsid w:val="008B44C7"/>
    <w:rsid w:val="008C2B85"/>
    <w:rsid w:val="008D08D8"/>
    <w:rsid w:val="008D249C"/>
    <w:rsid w:val="008E27D1"/>
    <w:rsid w:val="008E6BB7"/>
    <w:rsid w:val="008F512A"/>
    <w:rsid w:val="00901D0E"/>
    <w:rsid w:val="00901E85"/>
    <w:rsid w:val="009044FE"/>
    <w:rsid w:val="009071B1"/>
    <w:rsid w:val="00912015"/>
    <w:rsid w:val="0091505E"/>
    <w:rsid w:val="009301C9"/>
    <w:rsid w:val="009350C7"/>
    <w:rsid w:val="00940383"/>
    <w:rsid w:val="00940820"/>
    <w:rsid w:val="009463D7"/>
    <w:rsid w:val="00946677"/>
    <w:rsid w:val="009539A1"/>
    <w:rsid w:val="009759A9"/>
    <w:rsid w:val="0098700D"/>
    <w:rsid w:val="009933FD"/>
    <w:rsid w:val="009A0C23"/>
    <w:rsid w:val="009B2D6B"/>
    <w:rsid w:val="009B651F"/>
    <w:rsid w:val="009C2083"/>
    <w:rsid w:val="009D3C6C"/>
    <w:rsid w:val="009F3B30"/>
    <w:rsid w:val="009F70FA"/>
    <w:rsid w:val="00A011CA"/>
    <w:rsid w:val="00A10501"/>
    <w:rsid w:val="00A14E13"/>
    <w:rsid w:val="00A15FCE"/>
    <w:rsid w:val="00A202B8"/>
    <w:rsid w:val="00A21657"/>
    <w:rsid w:val="00A26444"/>
    <w:rsid w:val="00A26FCD"/>
    <w:rsid w:val="00A27481"/>
    <w:rsid w:val="00A30507"/>
    <w:rsid w:val="00A44886"/>
    <w:rsid w:val="00A5320C"/>
    <w:rsid w:val="00A5335B"/>
    <w:rsid w:val="00A566FF"/>
    <w:rsid w:val="00A66566"/>
    <w:rsid w:val="00A67585"/>
    <w:rsid w:val="00A717A1"/>
    <w:rsid w:val="00A7482B"/>
    <w:rsid w:val="00A756EF"/>
    <w:rsid w:val="00A81B6F"/>
    <w:rsid w:val="00A9009F"/>
    <w:rsid w:val="00A907C8"/>
    <w:rsid w:val="00A92DE0"/>
    <w:rsid w:val="00A93D50"/>
    <w:rsid w:val="00A944D3"/>
    <w:rsid w:val="00AA2EAD"/>
    <w:rsid w:val="00AA37C6"/>
    <w:rsid w:val="00AA788D"/>
    <w:rsid w:val="00AB098F"/>
    <w:rsid w:val="00AC10F4"/>
    <w:rsid w:val="00AC71BC"/>
    <w:rsid w:val="00AE163B"/>
    <w:rsid w:val="00AE3EA2"/>
    <w:rsid w:val="00AF1CBF"/>
    <w:rsid w:val="00AF50AA"/>
    <w:rsid w:val="00B04CF8"/>
    <w:rsid w:val="00B126E4"/>
    <w:rsid w:val="00B1275E"/>
    <w:rsid w:val="00B1507A"/>
    <w:rsid w:val="00B22A8F"/>
    <w:rsid w:val="00B237A2"/>
    <w:rsid w:val="00B23ED5"/>
    <w:rsid w:val="00B255E7"/>
    <w:rsid w:val="00B27707"/>
    <w:rsid w:val="00B27DA6"/>
    <w:rsid w:val="00B3738F"/>
    <w:rsid w:val="00B44B92"/>
    <w:rsid w:val="00B556C1"/>
    <w:rsid w:val="00B60E72"/>
    <w:rsid w:val="00B732C5"/>
    <w:rsid w:val="00B7538E"/>
    <w:rsid w:val="00B76FC1"/>
    <w:rsid w:val="00B83B39"/>
    <w:rsid w:val="00B8407C"/>
    <w:rsid w:val="00B85DD1"/>
    <w:rsid w:val="00B877BF"/>
    <w:rsid w:val="00B95DBA"/>
    <w:rsid w:val="00B96BCC"/>
    <w:rsid w:val="00BA30FE"/>
    <w:rsid w:val="00BA59D1"/>
    <w:rsid w:val="00BB7C1C"/>
    <w:rsid w:val="00BB7C4C"/>
    <w:rsid w:val="00BC5249"/>
    <w:rsid w:val="00BC578E"/>
    <w:rsid w:val="00BD5003"/>
    <w:rsid w:val="00BD7006"/>
    <w:rsid w:val="00BE05A6"/>
    <w:rsid w:val="00BE2498"/>
    <w:rsid w:val="00BE3F97"/>
    <w:rsid w:val="00BE408D"/>
    <w:rsid w:val="00BF25D4"/>
    <w:rsid w:val="00C015B5"/>
    <w:rsid w:val="00C04CCB"/>
    <w:rsid w:val="00C05D01"/>
    <w:rsid w:val="00C101D5"/>
    <w:rsid w:val="00C122A8"/>
    <w:rsid w:val="00C20D9D"/>
    <w:rsid w:val="00C23267"/>
    <w:rsid w:val="00C301B7"/>
    <w:rsid w:val="00C31EAA"/>
    <w:rsid w:val="00C37686"/>
    <w:rsid w:val="00C43FE3"/>
    <w:rsid w:val="00C4614E"/>
    <w:rsid w:val="00C47049"/>
    <w:rsid w:val="00C67762"/>
    <w:rsid w:val="00C81CF0"/>
    <w:rsid w:val="00C82606"/>
    <w:rsid w:val="00C84036"/>
    <w:rsid w:val="00C8414F"/>
    <w:rsid w:val="00C928F3"/>
    <w:rsid w:val="00C93EFE"/>
    <w:rsid w:val="00C94B8D"/>
    <w:rsid w:val="00C9567C"/>
    <w:rsid w:val="00CA23D2"/>
    <w:rsid w:val="00CA3A57"/>
    <w:rsid w:val="00CA6C7D"/>
    <w:rsid w:val="00CA71FE"/>
    <w:rsid w:val="00CD40B8"/>
    <w:rsid w:val="00CD79FE"/>
    <w:rsid w:val="00CE3874"/>
    <w:rsid w:val="00CE3DC8"/>
    <w:rsid w:val="00D039ED"/>
    <w:rsid w:val="00D051EB"/>
    <w:rsid w:val="00D05991"/>
    <w:rsid w:val="00D117FB"/>
    <w:rsid w:val="00D24AEE"/>
    <w:rsid w:val="00D2601E"/>
    <w:rsid w:val="00D26F0B"/>
    <w:rsid w:val="00D315B9"/>
    <w:rsid w:val="00D33C5E"/>
    <w:rsid w:val="00D359C7"/>
    <w:rsid w:val="00D52503"/>
    <w:rsid w:val="00D52696"/>
    <w:rsid w:val="00D80255"/>
    <w:rsid w:val="00D8224E"/>
    <w:rsid w:val="00D90447"/>
    <w:rsid w:val="00D96254"/>
    <w:rsid w:val="00DA44A6"/>
    <w:rsid w:val="00DB2A68"/>
    <w:rsid w:val="00DD1DE6"/>
    <w:rsid w:val="00DE0E55"/>
    <w:rsid w:val="00DE49EB"/>
    <w:rsid w:val="00DE5948"/>
    <w:rsid w:val="00DF3401"/>
    <w:rsid w:val="00E07F38"/>
    <w:rsid w:val="00E1017A"/>
    <w:rsid w:val="00E21AD4"/>
    <w:rsid w:val="00E30288"/>
    <w:rsid w:val="00E3246F"/>
    <w:rsid w:val="00E3308B"/>
    <w:rsid w:val="00E335BA"/>
    <w:rsid w:val="00E343FA"/>
    <w:rsid w:val="00E3653A"/>
    <w:rsid w:val="00E36F8A"/>
    <w:rsid w:val="00E46BC1"/>
    <w:rsid w:val="00E47756"/>
    <w:rsid w:val="00E51A19"/>
    <w:rsid w:val="00E53140"/>
    <w:rsid w:val="00E55368"/>
    <w:rsid w:val="00E558DB"/>
    <w:rsid w:val="00E678C0"/>
    <w:rsid w:val="00E733DE"/>
    <w:rsid w:val="00E837CB"/>
    <w:rsid w:val="00E83D52"/>
    <w:rsid w:val="00E84A3D"/>
    <w:rsid w:val="00E87064"/>
    <w:rsid w:val="00E905AD"/>
    <w:rsid w:val="00E94D55"/>
    <w:rsid w:val="00E95434"/>
    <w:rsid w:val="00EA109D"/>
    <w:rsid w:val="00EA5E6F"/>
    <w:rsid w:val="00EB1FB8"/>
    <w:rsid w:val="00ED1E74"/>
    <w:rsid w:val="00ED1FFA"/>
    <w:rsid w:val="00ED32D9"/>
    <w:rsid w:val="00ED3F8C"/>
    <w:rsid w:val="00ED6A82"/>
    <w:rsid w:val="00EE2D28"/>
    <w:rsid w:val="00EE6F4B"/>
    <w:rsid w:val="00EF270C"/>
    <w:rsid w:val="00EF4340"/>
    <w:rsid w:val="00F05056"/>
    <w:rsid w:val="00F0529E"/>
    <w:rsid w:val="00F061EB"/>
    <w:rsid w:val="00F06345"/>
    <w:rsid w:val="00F10A3E"/>
    <w:rsid w:val="00F125F9"/>
    <w:rsid w:val="00F32B01"/>
    <w:rsid w:val="00F34A54"/>
    <w:rsid w:val="00F37604"/>
    <w:rsid w:val="00F3769A"/>
    <w:rsid w:val="00F42719"/>
    <w:rsid w:val="00F47BB3"/>
    <w:rsid w:val="00F63881"/>
    <w:rsid w:val="00F66484"/>
    <w:rsid w:val="00F75F74"/>
    <w:rsid w:val="00F76566"/>
    <w:rsid w:val="00F816C2"/>
    <w:rsid w:val="00F84FE1"/>
    <w:rsid w:val="00F9463B"/>
    <w:rsid w:val="00F96356"/>
    <w:rsid w:val="00FB74D0"/>
    <w:rsid w:val="00FD4A85"/>
    <w:rsid w:val="00FD53BF"/>
    <w:rsid w:val="00FD575C"/>
    <w:rsid w:val="00FE3093"/>
    <w:rsid w:val="00FE5858"/>
    <w:rsid w:val="00FF76E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CDED"/>
  <w15:chartTrackingRefBased/>
  <w15:docId w15:val="{FE04D327-1855-994D-901A-18B0686B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3FB5"/>
    <w:pPr>
      <w:keepNext/>
      <w:keepLines/>
      <w:spacing w:before="360" w:after="80" w:line="256" w:lineRule="auto"/>
      <w:jc w:val="center"/>
      <w:outlineLvl w:val="0"/>
    </w:pPr>
    <w:rPr>
      <w:rFonts w:ascii="Verdana" w:eastAsiaTheme="majorEastAsia" w:hAnsi="Verdana" w:cstheme="majorBidi"/>
      <w:b/>
      <w:sz w:val="26"/>
      <w:szCs w:val="40"/>
      <w:lang w:val="es-NI" w:eastAsia="en-US"/>
    </w:rPr>
  </w:style>
  <w:style w:type="paragraph" w:styleId="Ttulo2">
    <w:name w:val="heading 2"/>
    <w:basedOn w:val="Normal"/>
    <w:next w:val="Normal"/>
    <w:link w:val="Ttulo2Car"/>
    <w:uiPriority w:val="9"/>
    <w:unhideWhenUsed/>
    <w:qFormat/>
    <w:rsid w:val="00723FB5"/>
    <w:pPr>
      <w:keepNext/>
      <w:keepLines/>
      <w:spacing w:before="40"/>
      <w:jc w:val="center"/>
      <w:outlineLvl w:val="1"/>
    </w:pPr>
    <w:rPr>
      <w:rFonts w:ascii="Verdana" w:eastAsiaTheme="majorEastAsia" w:hAnsi="Verdana" w:cstheme="majorBidi"/>
      <w:b/>
      <w:sz w:val="24"/>
      <w:szCs w:val="26"/>
    </w:rPr>
  </w:style>
  <w:style w:type="paragraph" w:styleId="Ttulo3">
    <w:name w:val="heading 3"/>
    <w:basedOn w:val="Normal"/>
    <w:next w:val="Normal"/>
    <w:link w:val="Ttulo3Car"/>
    <w:uiPriority w:val="9"/>
    <w:unhideWhenUsed/>
    <w:qFormat/>
    <w:rsid w:val="00A21657"/>
    <w:pPr>
      <w:keepNext/>
      <w:keepLines/>
      <w:spacing w:before="40"/>
      <w:outlineLvl w:val="2"/>
    </w:pPr>
    <w:rPr>
      <w:rFonts w:ascii="Verdana" w:eastAsiaTheme="majorEastAsia" w:hAnsi="Verdana"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3256"/>
    <w:rPr>
      <w:color w:val="0563C1" w:themeColor="hyperlink"/>
      <w:u w:val="single"/>
    </w:rPr>
  </w:style>
  <w:style w:type="character" w:customStyle="1" w:styleId="Mencinsinresolver1">
    <w:name w:val="Mención sin resolver1"/>
    <w:basedOn w:val="Fuentedeprrafopredeter"/>
    <w:uiPriority w:val="99"/>
    <w:semiHidden/>
    <w:unhideWhenUsed/>
    <w:rsid w:val="005D3256"/>
    <w:rPr>
      <w:color w:val="605E5C"/>
      <w:shd w:val="clear" w:color="auto" w:fill="E1DFDD"/>
    </w:rPr>
  </w:style>
  <w:style w:type="paragraph" w:customStyle="1" w:styleId="sangria">
    <w:name w:val="sangria"/>
    <w:basedOn w:val="Normal"/>
    <w:rsid w:val="001F577B"/>
    <w:pPr>
      <w:spacing w:before="100" w:beforeAutospacing="1" w:after="100" w:afterAutospacing="1"/>
    </w:pPr>
    <w:rPr>
      <w:rFonts w:ascii="Times New Roman" w:eastAsia="Times New Roman" w:hAnsi="Times New Roman" w:cs="Times New Roman"/>
      <w:kern w:val="0"/>
      <w:sz w:val="24"/>
      <w:szCs w:val="24"/>
      <w:lang w:val="es-NI" w:eastAsia="es-NI"/>
      <w14:ligatures w14:val="none"/>
    </w:rPr>
  </w:style>
  <w:style w:type="table" w:styleId="Tablaconcuadrcula1clara">
    <w:name w:val="Grid Table 1 Light"/>
    <w:basedOn w:val="Tablanormal"/>
    <w:uiPriority w:val="46"/>
    <w:rsid w:val="00814A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D7006"/>
    <w:pPr>
      <w:spacing w:after="160" w:line="256" w:lineRule="auto"/>
      <w:ind w:left="720"/>
      <w:contextualSpacing/>
    </w:pPr>
    <w:rPr>
      <w:rFonts w:eastAsiaTheme="minorHAnsi"/>
      <w:lang w:val="es-NI" w:eastAsia="en-US"/>
    </w:rPr>
  </w:style>
  <w:style w:type="table" w:styleId="Tablaconcuadrcula1clara-nfasis1">
    <w:name w:val="Grid Table 1 Light Accent 1"/>
    <w:basedOn w:val="Tablanormal"/>
    <w:uiPriority w:val="46"/>
    <w:rsid w:val="00A93D5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B7B72"/>
    <w:pPr>
      <w:spacing w:before="100" w:beforeAutospacing="1" w:after="100" w:afterAutospacing="1"/>
    </w:pPr>
    <w:rPr>
      <w:rFonts w:ascii="Times New Roman" w:eastAsia="Times New Roman" w:hAnsi="Times New Roman" w:cs="Times New Roman"/>
      <w:kern w:val="0"/>
      <w:sz w:val="24"/>
      <w:szCs w:val="24"/>
      <w:lang w:val="es-NI" w:eastAsia="es-NI"/>
      <w14:ligatures w14:val="none"/>
    </w:rPr>
  </w:style>
  <w:style w:type="character" w:styleId="Hipervnculovisitado">
    <w:name w:val="FollowedHyperlink"/>
    <w:basedOn w:val="Fuentedeprrafopredeter"/>
    <w:uiPriority w:val="99"/>
    <w:semiHidden/>
    <w:unhideWhenUsed/>
    <w:rsid w:val="00F76566"/>
    <w:rPr>
      <w:color w:val="954F72" w:themeColor="followedHyperlink"/>
      <w:u w:val="single"/>
    </w:rPr>
  </w:style>
  <w:style w:type="character" w:customStyle="1" w:styleId="ref">
    <w:name w:val="ref"/>
    <w:basedOn w:val="Fuentedeprrafopredeter"/>
    <w:rsid w:val="000E576B"/>
  </w:style>
  <w:style w:type="character" w:customStyle="1" w:styleId="Ttulo1Car">
    <w:name w:val="Título 1 Car"/>
    <w:basedOn w:val="Fuentedeprrafopredeter"/>
    <w:link w:val="Ttulo1"/>
    <w:uiPriority w:val="9"/>
    <w:rsid w:val="00723FB5"/>
    <w:rPr>
      <w:rFonts w:ascii="Verdana" w:eastAsiaTheme="majorEastAsia" w:hAnsi="Verdana" w:cstheme="majorBidi"/>
      <w:b/>
      <w:sz w:val="26"/>
      <w:szCs w:val="40"/>
      <w:lang w:val="es-NI" w:eastAsia="en-US"/>
    </w:rPr>
  </w:style>
  <w:style w:type="character" w:customStyle="1" w:styleId="Ttulo2Car">
    <w:name w:val="Título 2 Car"/>
    <w:basedOn w:val="Fuentedeprrafopredeter"/>
    <w:link w:val="Ttulo2"/>
    <w:uiPriority w:val="9"/>
    <w:rsid w:val="00723FB5"/>
    <w:rPr>
      <w:rFonts w:ascii="Verdana" w:eastAsiaTheme="majorEastAsia" w:hAnsi="Verdana" w:cstheme="majorBidi"/>
      <w:b/>
      <w:sz w:val="24"/>
      <w:szCs w:val="26"/>
    </w:rPr>
  </w:style>
  <w:style w:type="character" w:customStyle="1" w:styleId="Ttulo3Car">
    <w:name w:val="Título 3 Car"/>
    <w:basedOn w:val="Fuentedeprrafopredeter"/>
    <w:link w:val="Ttulo3"/>
    <w:uiPriority w:val="9"/>
    <w:rsid w:val="00A21657"/>
    <w:rPr>
      <w:rFonts w:ascii="Verdana" w:eastAsiaTheme="majorEastAsia" w:hAnsi="Verdana" w:cstheme="majorBidi"/>
      <w:b/>
      <w:sz w:val="24"/>
      <w:szCs w:val="24"/>
    </w:rPr>
  </w:style>
  <w:style w:type="paragraph" w:styleId="TDC1">
    <w:name w:val="toc 1"/>
    <w:basedOn w:val="Normal"/>
    <w:next w:val="Normal"/>
    <w:autoRedefine/>
    <w:uiPriority w:val="39"/>
    <w:unhideWhenUsed/>
    <w:rsid w:val="00EA5E6F"/>
    <w:pPr>
      <w:spacing w:after="100"/>
    </w:pPr>
    <w:rPr>
      <w:rFonts w:ascii="Verdana" w:hAnsi="Verdana"/>
      <w:b/>
      <w:sz w:val="26"/>
    </w:rPr>
  </w:style>
  <w:style w:type="paragraph" w:styleId="TDC2">
    <w:name w:val="toc 2"/>
    <w:basedOn w:val="Normal"/>
    <w:next w:val="Normal"/>
    <w:autoRedefine/>
    <w:uiPriority w:val="39"/>
    <w:unhideWhenUsed/>
    <w:rsid w:val="00EA5E6F"/>
    <w:pPr>
      <w:spacing w:after="100"/>
      <w:ind w:left="220"/>
    </w:pPr>
    <w:rPr>
      <w:rFonts w:ascii="Verdana" w:hAnsi="Verdana"/>
      <w:b/>
      <w:sz w:val="24"/>
    </w:rPr>
  </w:style>
  <w:style w:type="paragraph" w:styleId="TDC3">
    <w:name w:val="toc 3"/>
    <w:basedOn w:val="Normal"/>
    <w:next w:val="Normal"/>
    <w:autoRedefine/>
    <w:uiPriority w:val="39"/>
    <w:unhideWhenUsed/>
    <w:rsid w:val="002428BB"/>
    <w:pPr>
      <w:spacing w:after="100"/>
      <w:ind w:left="440"/>
    </w:pPr>
    <w:rPr>
      <w:rFonts w:ascii="Verdana" w:hAnsi="Verdana"/>
      <w:b/>
      <w:sz w:val="24"/>
    </w:rPr>
  </w:style>
  <w:style w:type="paragraph" w:styleId="Encabezado">
    <w:name w:val="header"/>
    <w:basedOn w:val="Normal"/>
    <w:link w:val="EncabezadoCar"/>
    <w:uiPriority w:val="99"/>
    <w:unhideWhenUsed/>
    <w:rsid w:val="002428BB"/>
    <w:pPr>
      <w:tabs>
        <w:tab w:val="center" w:pos="4419"/>
        <w:tab w:val="right" w:pos="8838"/>
      </w:tabs>
    </w:pPr>
  </w:style>
  <w:style w:type="character" w:customStyle="1" w:styleId="EncabezadoCar">
    <w:name w:val="Encabezado Car"/>
    <w:basedOn w:val="Fuentedeprrafopredeter"/>
    <w:link w:val="Encabezado"/>
    <w:uiPriority w:val="99"/>
    <w:rsid w:val="002428BB"/>
  </w:style>
  <w:style w:type="paragraph" w:styleId="Piedepgina">
    <w:name w:val="footer"/>
    <w:basedOn w:val="Normal"/>
    <w:link w:val="PiedepginaCar"/>
    <w:uiPriority w:val="99"/>
    <w:unhideWhenUsed/>
    <w:rsid w:val="002428BB"/>
    <w:pPr>
      <w:tabs>
        <w:tab w:val="center" w:pos="4419"/>
        <w:tab w:val="right" w:pos="8838"/>
      </w:tabs>
    </w:pPr>
  </w:style>
  <w:style w:type="character" w:customStyle="1" w:styleId="PiedepginaCar">
    <w:name w:val="Pie de página Car"/>
    <w:basedOn w:val="Fuentedeprrafopredeter"/>
    <w:link w:val="Piedepgina"/>
    <w:uiPriority w:val="99"/>
    <w:rsid w:val="002428BB"/>
  </w:style>
  <w:style w:type="paragraph" w:styleId="TDC6">
    <w:name w:val="toc 6"/>
    <w:basedOn w:val="Normal"/>
    <w:next w:val="Normal"/>
    <w:autoRedefine/>
    <w:uiPriority w:val="39"/>
    <w:semiHidden/>
    <w:unhideWhenUsed/>
    <w:rsid w:val="00EA5E6F"/>
    <w:pPr>
      <w:spacing w:after="100"/>
      <w:ind w:left="1100"/>
    </w:pPr>
  </w:style>
  <w:style w:type="paragraph" w:styleId="Bibliografa">
    <w:name w:val="Bibliography"/>
    <w:basedOn w:val="Normal"/>
    <w:next w:val="Normal"/>
    <w:uiPriority w:val="37"/>
    <w:unhideWhenUsed/>
    <w:rsid w:val="00CA23D2"/>
  </w:style>
  <w:style w:type="paragraph" w:styleId="TtuloTDC">
    <w:name w:val="TOC Heading"/>
    <w:basedOn w:val="Ttulo1"/>
    <w:next w:val="Normal"/>
    <w:uiPriority w:val="39"/>
    <w:unhideWhenUsed/>
    <w:qFormat/>
    <w:rsid w:val="00946677"/>
    <w:pPr>
      <w:spacing w:before="240" w:after="0" w:line="259" w:lineRule="auto"/>
      <w:jc w:val="left"/>
      <w:outlineLvl w:val="9"/>
    </w:pPr>
    <w:rPr>
      <w:rFonts w:asciiTheme="majorHAnsi" w:hAnsiTheme="majorHAnsi"/>
      <w:b w:val="0"/>
      <w:color w:val="2F5496" w:themeColor="accent1" w:themeShade="BF"/>
      <w:kern w:val="0"/>
      <w:sz w:val="32"/>
      <w:szCs w:val="32"/>
      <w:lang w:val="es-419"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419">
      <w:bodyDiv w:val="1"/>
      <w:marLeft w:val="0"/>
      <w:marRight w:val="0"/>
      <w:marTop w:val="0"/>
      <w:marBottom w:val="0"/>
      <w:divBdr>
        <w:top w:val="none" w:sz="0" w:space="0" w:color="auto"/>
        <w:left w:val="none" w:sz="0" w:space="0" w:color="auto"/>
        <w:bottom w:val="none" w:sz="0" w:space="0" w:color="auto"/>
        <w:right w:val="none" w:sz="0" w:space="0" w:color="auto"/>
      </w:divBdr>
    </w:div>
    <w:div w:id="19864910">
      <w:bodyDiv w:val="1"/>
      <w:marLeft w:val="0"/>
      <w:marRight w:val="0"/>
      <w:marTop w:val="0"/>
      <w:marBottom w:val="0"/>
      <w:divBdr>
        <w:top w:val="none" w:sz="0" w:space="0" w:color="auto"/>
        <w:left w:val="none" w:sz="0" w:space="0" w:color="auto"/>
        <w:bottom w:val="none" w:sz="0" w:space="0" w:color="auto"/>
        <w:right w:val="none" w:sz="0" w:space="0" w:color="auto"/>
      </w:divBdr>
    </w:div>
    <w:div w:id="28456318">
      <w:bodyDiv w:val="1"/>
      <w:marLeft w:val="0"/>
      <w:marRight w:val="0"/>
      <w:marTop w:val="0"/>
      <w:marBottom w:val="0"/>
      <w:divBdr>
        <w:top w:val="none" w:sz="0" w:space="0" w:color="auto"/>
        <w:left w:val="none" w:sz="0" w:space="0" w:color="auto"/>
        <w:bottom w:val="none" w:sz="0" w:space="0" w:color="auto"/>
        <w:right w:val="none" w:sz="0" w:space="0" w:color="auto"/>
      </w:divBdr>
    </w:div>
    <w:div w:id="41370995">
      <w:bodyDiv w:val="1"/>
      <w:marLeft w:val="0"/>
      <w:marRight w:val="0"/>
      <w:marTop w:val="0"/>
      <w:marBottom w:val="0"/>
      <w:divBdr>
        <w:top w:val="none" w:sz="0" w:space="0" w:color="auto"/>
        <w:left w:val="none" w:sz="0" w:space="0" w:color="auto"/>
        <w:bottom w:val="none" w:sz="0" w:space="0" w:color="auto"/>
        <w:right w:val="none" w:sz="0" w:space="0" w:color="auto"/>
      </w:divBdr>
    </w:div>
    <w:div w:id="48966897">
      <w:bodyDiv w:val="1"/>
      <w:marLeft w:val="0"/>
      <w:marRight w:val="0"/>
      <w:marTop w:val="0"/>
      <w:marBottom w:val="0"/>
      <w:divBdr>
        <w:top w:val="none" w:sz="0" w:space="0" w:color="auto"/>
        <w:left w:val="none" w:sz="0" w:space="0" w:color="auto"/>
        <w:bottom w:val="none" w:sz="0" w:space="0" w:color="auto"/>
        <w:right w:val="none" w:sz="0" w:space="0" w:color="auto"/>
      </w:divBdr>
    </w:div>
    <w:div w:id="50083121">
      <w:bodyDiv w:val="1"/>
      <w:marLeft w:val="0"/>
      <w:marRight w:val="0"/>
      <w:marTop w:val="0"/>
      <w:marBottom w:val="0"/>
      <w:divBdr>
        <w:top w:val="none" w:sz="0" w:space="0" w:color="auto"/>
        <w:left w:val="none" w:sz="0" w:space="0" w:color="auto"/>
        <w:bottom w:val="none" w:sz="0" w:space="0" w:color="auto"/>
        <w:right w:val="none" w:sz="0" w:space="0" w:color="auto"/>
      </w:divBdr>
    </w:div>
    <w:div w:id="53815354">
      <w:bodyDiv w:val="1"/>
      <w:marLeft w:val="0"/>
      <w:marRight w:val="0"/>
      <w:marTop w:val="0"/>
      <w:marBottom w:val="0"/>
      <w:divBdr>
        <w:top w:val="none" w:sz="0" w:space="0" w:color="auto"/>
        <w:left w:val="none" w:sz="0" w:space="0" w:color="auto"/>
        <w:bottom w:val="none" w:sz="0" w:space="0" w:color="auto"/>
        <w:right w:val="none" w:sz="0" w:space="0" w:color="auto"/>
      </w:divBdr>
    </w:div>
    <w:div w:id="58793912">
      <w:bodyDiv w:val="1"/>
      <w:marLeft w:val="0"/>
      <w:marRight w:val="0"/>
      <w:marTop w:val="0"/>
      <w:marBottom w:val="0"/>
      <w:divBdr>
        <w:top w:val="none" w:sz="0" w:space="0" w:color="auto"/>
        <w:left w:val="none" w:sz="0" w:space="0" w:color="auto"/>
        <w:bottom w:val="none" w:sz="0" w:space="0" w:color="auto"/>
        <w:right w:val="none" w:sz="0" w:space="0" w:color="auto"/>
      </w:divBdr>
    </w:div>
    <w:div w:id="64886895">
      <w:bodyDiv w:val="1"/>
      <w:marLeft w:val="0"/>
      <w:marRight w:val="0"/>
      <w:marTop w:val="0"/>
      <w:marBottom w:val="0"/>
      <w:divBdr>
        <w:top w:val="none" w:sz="0" w:space="0" w:color="auto"/>
        <w:left w:val="none" w:sz="0" w:space="0" w:color="auto"/>
        <w:bottom w:val="none" w:sz="0" w:space="0" w:color="auto"/>
        <w:right w:val="none" w:sz="0" w:space="0" w:color="auto"/>
      </w:divBdr>
    </w:div>
    <w:div w:id="67971190">
      <w:bodyDiv w:val="1"/>
      <w:marLeft w:val="0"/>
      <w:marRight w:val="0"/>
      <w:marTop w:val="0"/>
      <w:marBottom w:val="0"/>
      <w:divBdr>
        <w:top w:val="none" w:sz="0" w:space="0" w:color="auto"/>
        <w:left w:val="none" w:sz="0" w:space="0" w:color="auto"/>
        <w:bottom w:val="none" w:sz="0" w:space="0" w:color="auto"/>
        <w:right w:val="none" w:sz="0" w:space="0" w:color="auto"/>
      </w:divBdr>
    </w:div>
    <w:div w:id="78333525">
      <w:bodyDiv w:val="1"/>
      <w:marLeft w:val="0"/>
      <w:marRight w:val="0"/>
      <w:marTop w:val="0"/>
      <w:marBottom w:val="0"/>
      <w:divBdr>
        <w:top w:val="none" w:sz="0" w:space="0" w:color="auto"/>
        <w:left w:val="none" w:sz="0" w:space="0" w:color="auto"/>
        <w:bottom w:val="none" w:sz="0" w:space="0" w:color="auto"/>
        <w:right w:val="none" w:sz="0" w:space="0" w:color="auto"/>
      </w:divBdr>
    </w:div>
    <w:div w:id="99184194">
      <w:bodyDiv w:val="1"/>
      <w:marLeft w:val="0"/>
      <w:marRight w:val="0"/>
      <w:marTop w:val="0"/>
      <w:marBottom w:val="0"/>
      <w:divBdr>
        <w:top w:val="none" w:sz="0" w:space="0" w:color="auto"/>
        <w:left w:val="none" w:sz="0" w:space="0" w:color="auto"/>
        <w:bottom w:val="none" w:sz="0" w:space="0" w:color="auto"/>
        <w:right w:val="none" w:sz="0" w:space="0" w:color="auto"/>
      </w:divBdr>
    </w:div>
    <w:div w:id="105735441">
      <w:bodyDiv w:val="1"/>
      <w:marLeft w:val="0"/>
      <w:marRight w:val="0"/>
      <w:marTop w:val="0"/>
      <w:marBottom w:val="0"/>
      <w:divBdr>
        <w:top w:val="none" w:sz="0" w:space="0" w:color="auto"/>
        <w:left w:val="none" w:sz="0" w:space="0" w:color="auto"/>
        <w:bottom w:val="none" w:sz="0" w:space="0" w:color="auto"/>
        <w:right w:val="none" w:sz="0" w:space="0" w:color="auto"/>
      </w:divBdr>
    </w:div>
    <w:div w:id="117837465">
      <w:bodyDiv w:val="1"/>
      <w:marLeft w:val="0"/>
      <w:marRight w:val="0"/>
      <w:marTop w:val="0"/>
      <w:marBottom w:val="0"/>
      <w:divBdr>
        <w:top w:val="none" w:sz="0" w:space="0" w:color="auto"/>
        <w:left w:val="none" w:sz="0" w:space="0" w:color="auto"/>
        <w:bottom w:val="none" w:sz="0" w:space="0" w:color="auto"/>
        <w:right w:val="none" w:sz="0" w:space="0" w:color="auto"/>
      </w:divBdr>
    </w:div>
    <w:div w:id="118426789">
      <w:bodyDiv w:val="1"/>
      <w:marLeft w:val="0"/>
      <w:marRight w:val="0"/>
      <w:marTop w:val="0"/>
      <w:marBottom w:val="0"/>
      <w:divBdr>
        <w:top w:val="none" w:sz="0" w:space="0" w:color="auto"/>
        <w:left w:val="none" w:sz="0" w:space="0" w:color="auto"/>
        <w:bottom w:val="none" w:sz="0" w:space="0" w:color="auto"/>
        <w:right w:val="none" w:sz="0" w:space="0" w:color="auto"/>
      </w:divBdr>
    </w:div>
    <w:div w:id="128134188">
      <w:bodyDiv w:val="1"/>
      <w:marLeft w:val="0"/>
      <w:marRight w:val="0"/>
      <w:marTop w:val="0"/>
      <w:marBottom w:val="0"/>
      <w:divBdr>
        <w:top w:val="none" w:sz="0" w:space="0" w:color="auto"/>
        <w:left w:val="none" w:sz="0" w:space="0" w:color="auto"/>
        <w:bottom w:val="none" w:sz="0" w:space="0" w:color="auto"/>
        <w:right w:val="none" w:sz="0" w:space="0" w:color="auto"/>
      </w:divBdr>
    </w:div>
    <w:div w:id="129373348">
      <w:bodyDiv w:val="1"/>
      <w:marLeft w:val="0"/>
      <w:marRight w:val="0"/>
      <w:marTop w:val="0"/>
      <w:marBottom w:val="0"/>
      <w:divBdr>
        <w:top w:val="none" w:sz="0" w:space="0" w:color="auto"/>
        <w:left w:val="none" w:sz="0" w:space="0" w:color="auto"/>
        <w:bottom w:val="none" w:sz="0" w:space="0" w:color="auto"/>
        <w:right w:val="none" w:sz="0" w:space="0" w:color="auto"/>
      </w:divBdr>
    </w:div>
    <w:div w:id="139418956">
      <w:bodyDiv w:val="1"/>
      <w:marLeft w:val="0"/>
      <w:marRight w:val="0"/>
      <w:marTop w:val="0"/>
      <w:marBottom w:val="0"/>
      <w:divBdr>
        <w:top w:val="none" w:sz="0" w:space="0" w:color="auto"/>
        <w:left w:val="none" w:sz="0" w:space="0" w:color="auto"/>
        <w:bottom w:val="none" w:sz="0" w:space="0" w:color="auto"/>
        <w:right w:val="none" w:sz="0" w:space="0" w:color="auto"/>
      </w:divBdr>
    </w:div>
    <w:div w:id="150996984">
      <w:bodyDiv w:val="1"/>
      <w:marLeft w:val="0"/>
      <w:marRight w:val="0"/>
      <w:marTop w:val="0"/>
      <w:marBottom w:val="0"/>
      <w:divBdr>
        <w:top w:val="none" w:sz="0" w:space="0" w:color="auto"/>
        <w:left w:val="none" w:sz="0" w:space="0" w:color="auto"/>
        <w:bottom w:val="none" w:sz="0" w:space="0" w:color="auto"/>
        <w:right w:val="none" w:sz="0" w:space="0" w:color="auto"/>
      </w:divBdr>
    </w:div>
    <w:div w:id="168716730">
      <w:bodyDiv w:val="1"/>
      <w:marLeft w:val="0"/>
      <w:marRight w:val="0"/>
      <w:marTop w:val="0"/>
      <w:marBottom w:val="0"/>
      <w:divBdr>
        <w:top w:val="none" w:sz="0" w:space="0" w:color="auto"/>
        <w:left w:val="none" w:sz="0" w:space="0" w:color="auto"/>
        <w:bottom w:val="none" w:sz="0" w:space="0" w:color="auto"/>
        <w:right w:val="none" w:sz="0" w:space="0" w:color="auto"/>
      </w:divBdr>
    </w:div>
    <w:div w:id="172889700">
      <w:bodyDiv w:val="1"/>
      <w:marLeft w:val="0"/>
      <w:marRight w:val="0"/>
      <w:marTop w:val="0"/>
      <w:marBottom w:val="0"/>
      <w:divBdr>
        <w:top w:val="none" w:sz="0" w:space="0" w:color="auto"/>
        <w:left w:val="none" w:sz="0" w:space="0" w:color="auto"/>
        <w:bottom w:val="none" w:sz="0" w:space="0" w:color="auto"/>
        <w:right w:val="none" w:sz="0" w:space="0" w:color="auto"/>
      </w:divBdr>
    </w:div>
    <w:div w:id="175922742">
      <w:bodyDiv w:val="1"/>
      <w:marLeft w:val="0"/>
      <w:marRight w:val="0"/>
      <w:marTop w:val="0"/>
      <w:marBottom w:val="0"/>
      <w:divBdr>
        <w:top w:val="none" w:sz="0" w:space="0" w:color="auto"/>
        <w:left w:val="none" w:sz="0" w:space="0" w:color="auto"/>
        <w:bottom w:val="none" w:sz="0" w:space="0" w:color="auto"/>
        <w:right w:val="none" w:sz="0" w:space="0" w:color="auto"/>
      </w:divBdr>
    </w:div>
    <w:div w:id="179394738">
      <w:bodyDiv w:val="1"/>
      <w:marLeft w:val="0"/>
      <w:marRight w:val="0"/>
      <w:marTop w:val="0"/>
      <w:marBottom w:val="0"/>
      <w:divBdr>
        <w:top w:val="none" w:sz="0" w:space="0" w:color="auto"/>
        <w:left w:val="none" w:sz="0" w:space="0" w:color="auto"/>
        <w:bottom w:val="none" w:sz="0" w:space="0" w:color="auto"/>
        <w:right w:val="none" w:sz="0" w:space="0" w:color="auto"/>
      </w:divBdr>
    </w:div>
    <w:div w:id="190801652">
      <w:bodyDiv w:val="1"/>
      <w:marLeft w:val="0"/>
      <w:marRight w:val="0"/>
      <w:marTop w:val="0"/>
      <w:marBottom w:val="0"/>
      <w:divBdr>
        <w:top w:val="none" w:sz="0" w:space="0" w:color="auto"/>
        <w:left w:val="none" w:sz="0" w:space="0" w:color="auto"/>
        <w:bottom w:val="none" w:sz="0" w:space="0" w:color="auto"/>
        <w:right w:val="none" w:sz="0" w:space="0" w:color="auto"/>
      </w:divBdr>
    </w:div>
    <w:div w:id="196548804">
      <w:bodyDiv w:val="1"/>
      <w:marLeft w:val="0"/>
      <w:marRight w:val="0"/>
      <w:marTop w:val="0"/>
      <w:marBottom w:val="0"/>
      <w:divBdr>
        <w:top w:val="none" w:sz="0" w:space="0" w:color="auto"/>
        <w:left w:val="none" w:sz="0" w:space="0" w:color="auto"/>
        <w:bottom w:val="none" w:sz="0" w:space="0" w:color="auto"/>
        <w:right w:val="none" w:sz="0" w:space="0" w:color="auto"/>
      </w:divBdr>
    </w:div>
    <w:div w:id="197161972">
      <w:bodyDiv w:val="1"/>
      <w:marLeft w:val="0"/>
      <w:marRight w:val="0"/>
      <w:marTop w:val="0"/>
      <w:marBottom w:val="0"/>
      <w:divBdr>
        <w:top w:val="none" w:sz="0" w:space="0" w:color="auto"/>
        <w:left w:val="none" w:sz="0" w:space="0" w:color="auto"/>
        <w:bottom w:val="none" w:sz="0" w:space="0" w:color="auto"/>
        <w:right w:val="none" w:sz="0" w:space="0" w:color="auto"/>
      </w:divBdr>
    </w:div>
    <w:div w:id="226109028">
      <w:bodyDiv w:val="1"/>
      <w:marLeft w:val="0"/>
      <w:marRight w:val="0"/>
      <w:marTop w:val="0"/>
      <w:marBottom w:val="0"/>
      <w:divBdr>
        <w:top w:val="none" w:sz="0" w:space="0" w:color="auto"/>
        <w:left w:val="none" w:sz="0" w:space="0" w:color="auto"/>
        <w:bottom w:val="none" w:sz="0" w:space="0" w:color="auto"/>
        <w:right w:val="none" w:sz="0" w:space="0" w:color="auto"/>
      </w:divBdr>
    </w:div>
    <w:div w:id="233049416">
      <w:bodyDiv w:val="1"/>
      <w:marLeft w:val="0"/>
      <w:marRight w:val="0"/>
      <w:marTop w:val="0"/>
      <w:marBottom w:val="0"/>
      <w:divBdr>
        <w:top w:val="none" w:sz="0" w:space="0" w:color="auto"/>
        <w:left w:val="none" w:sz="0" w:space="0" w:color="auto"/>
        <w:bottom w:val="none" w:sz="0" w:space="0" w:color="auto"/>
        <w:right w:val="none" w:sz="0" w:space="0" w:color="auto"/>
      </w:divBdr>
    </w:div>
    <w:div w:id="244925733">
      <w:bodyDiv w:val="1"/>
      <w:marLeft w:val="0"/>
      <w:marRight w:val="0"/>
      <w:marTop w:val="0"/>
      <w:marBottom w:val="0"/>
      <w:divBdr>
        <w:top w:val="none" w:sz="0" w:space="0" w:color="auto"/>
        <w:left w:val="none" w:sz="0" w:space="0" w:color="auto"/>
        <w:bottom w:val="none" w:sz="0" w:space="0" w:color="auto"/>
        <w:right w:val="none" w:sz="0" w:space="0" w:color="auto"/>
      </w:divBdr>
    </w:div>
    <w:div w:id="245841140">
      <w:bodyDiv w:val="1"/>
      <w:marLeft w:val="0"/>
      <w:marRight w:val="0"/>
      <w:marTop w:val="0"/>
      <w:marBottom w:val="0"/>
      <w:divBdr>
        <w:top w:val="none" w:sz="0" w:space="0" w:color="auto"/>
        <w:left w:val="none" w:sz="0" w:space="0" w:color="auto"/>
        <w:bottom w:val="none" w:sz="0" w:space="0" w:color="auto"/>
        <w:right w:val="none" w:sz="0" w:space="0" w:color="auto"/>
      </w:divBdr>
    </w:div>
    <w:div w:id="249508598">
      <w:bodyDiv w:val="1"/>
      <w:marLeft w:val="0"/>
      <w:marRight w:val="0"/>
      <w:marTop w:val="0"/>
      <w:marBottom w:val="0"/>
      <w:divBdr>
        <w:top w:val="none" w:sz="0" w:space="0" w:color="auto"/>
        <w:left w:val="none" w:sz="0" w:space="0" w:color="auto"/>
        <w:bottom w:val="none" w:sz="0" w:space="0" w:color="auto"/>
        <w:right w:val="none" w:sz="0" w:space="0" w:color="auto"/>
      </w:divBdr>
    </w:div>
    <w:div w:id="252250060">
      <w:bodyDiv w:val="1"/>
      <w:marLeft w:val="0"/>
      <w:marRight w:val="0"/>
      <w:marTop w:val="0"/>
      <w:marBottom w:val="0"/>
      <w:divBdr>
        <w:top w:val="none" w:sz="0" w:space="0" w:color="auto"/>
        <w:left w:val="none" w:sz="0" w:space="0" w:color="auto"/>
        <w:bottom w:val="none" w:sz="0" w:space="0" w:color="auto"/>
        <w:right w:val="none" w:sz="0" w:space="0" w:color="auto"/>
      </w:divBdr>
    </w:div>
    <w:div w:id="263849816">
      <w:bodyDiv w:val="1"/>
      <w:marLeft w:val="0"/>
      <w:marRight w:val="0"/>
      <w:marTop w:val="0"/>
      <w:marBottom w:val="0"/>
      <w:divBdr>
        <w:top w:val="none" w:sz="0" w:space="0" w:color="auto"/>
        <w:left w:val="none" w:sz="0" w:space="0" w:color="auto"/>
        <w:bottom w:val="none" w:sz="0" w:space="0" w:color="auto"/>
        <w:right w:val="none" w:sz="0" w:space="0" w:color="auto"/>
      </w:divBdr>
    </w:div>
    <w:div w:id="274364836">
      <w:bodyDiv w:val="1"/>
      <w:marLeft w:val="0"/>
      <w:marRight w:val="0"/>
      <w:marTop w:val="0"/>
      <w:marBottom w:val="0"/>
      <w:divBdr>
        <w:top w:val="none" w:sz="0" w:space="0" w:color="auto"/>
        <w:left w:val="none" w:sz="0" w:space="0" w:color="auto"/>
        <w:bottom w:val="none" w:sz="0" w:space="0" w:color="auto"/>
        <w:right w:val="none" w:sz="0" w:space="0" w:color="auto"/>
      </w:divBdr>
    </w:div>
    <w:div w:id="288898589">
      <w:bodyDiv w:val="1"/>
      <w:marLeft w:val="0"/>
      <w:marRight w:val="0"/>
      <w:marTop w:val="0"/>
      <w:marBottom w:val="0"/>
      <w:divBdr>
        <w:top w:val="none" w:sz="0" w:space="0" w:color="auto"/>
        <w:left w:val="none" w:sz="0" w:space="0" w:color="auto"/>
        <w:bottom w:val="none" w:sz="0" w:space="0" w:color="auto"/>
        <w:right w:val="none" w:sz="0" w:space="0" w:color="auto"/>
      </w:divBdr>
    </w:div>
    <w:div w:id="295330590">
      <w:bodyDiv w:val="1"/>
      <w:marLeft w:val="0"/>
      <w:marRight w:val="0"/>
      <w:marTop w:val="0"/>
      <w:marBottom w:val="0"/>
      <w:divBdr>
        <w:top w:val="none" w:sz="0" w:space="0" w:color="auto"/>
        <w:left w:val="none" w:sz="0" w:space="0" w:color="auto"/>
        <w:bottom w:val="none" w:sz="0" w:space="0" w:color="auto"/>
        <w:right w:val="none" w:sz="0" w:space="0" w:color="auto"/>
      </w:divBdr>
    </w:div>
    <w:div w:id="298072869">
      <w:bodyDiv w:val="1"/>
      <w:marLeft w:val="0"/>
      <w:marRight w:val="0"/>
      <w:marTop w:val="0"/>
      <w:marBottom w:val="0"/>
      <w:divBdr>
        <w:top w:val="none" w:sz="0" w:space="0" w:color="auto"/>
        <w:left w:val="none" w:sz="0" w:space="0" w:color="auto"/>
        <w:bottom w:val="none" w:sz="0" w:space="0" w:color="auto"/>
        <w:right w:val="none" w:sz="0" w:space="0" w:color="auto"/>
      </w:divBdr>
    </w:div>
    <w:div w:id="335153055">
      <w:bodyDiv w:val="1"/>
      <w:marLeft w:val="0"/>
      <w:marRight w:val="0"/>
      <w:marTop w:val="0"/>
      <w:marBottom w:val="0"/>
      <w:divBdr>
        <w:top w:val="none" w:sz="0" w:space="0" w:color="auto"/>
        <w:left w:val="none" w:sz="0" w:space="0" w:color="auto"/>
        <w:bottom w:val="none" w:sz="0" w:space="0" w:color="auto"/>
        <w:right w:val="none" w:sz="0" w:space="0" w:color="auto"/>
      </w:divBdr>
    </w:div>
    <w:div w:id="343749221">
      <w:bodyDiv w:val="1"/>
      <w:marLeft w:val="0"/>
      <w:marRight w:val="0"/>
      <w:marTop w:val="0"/>
      <w:marBottom w:val="0"/>
      <w:divBdr>
        <w:top w:val="none" w:sz="0" w:space="0" w:color="auto"/>
        <w:left w:val="none" w:sz="0" w:space="0" w:color="auto"/>
        <w:bottom w:val="none" w:sz="0" w:space="0" w:color="auto"/>
        <w:right w:val="none" w:sz="0" w:space="0" w:color="auto"/>
      </w:divBdr>
    </w:div>
    <w:div w:id="347684663">
      <w:bodyDiv w:val="1"/>
      <w:marLeft w:val="0"/>
      <w:marRight w:val="0"/>
      <w:marTop w:val="0"/>
      <w:marBottom w:val="0"/>
      <w:divBdr>
        <w:top w:val="none" w:sz="0" w:space="0" w:color="auto"/>
        <w:left w:val="none" w:sz="0" w:space="0" w:color="auto"/>
        <w:bottom w:val="none" w:sz="0" w:space="0" w:color="auto"/>
        <w:right w:val="none" w:sz="0" w:space="0" w:color="auto"/>
      </w:divBdr>
    </w:div>
    <w:div w:id="348222358">
      <w:bodyDiv w:val="1"/>
      <w:marLeft w:val="0"/>
      <w:marRight w:val="0"/>
      <w:marTop w:val="0"/>
      <w:marBottom w:val="0"/>
      <w:divBdr>
        <w:top w:val="none" w:sz="0" w:space="0" w:color="auto"/>
        <w:left w:val="none" w:sz="0" w:space="0" w:color="auto"/>
        <w:bottom w:val="none" w:sz="0" w:space="0" w:color="auto"/>
        <w:right w:val="none" w:sz="0" w:space="0" w:color="auto"/>
      </w:divBdr>
    </w:div>
    <w:div w:id="350035547">
      <w:bodyDiv w:val="1"/>
      <w:marLeft w:val="0"/>
      <w:marRight w:val="0"/>
      <w:marTop w:val="0"/>
      <w:marBottom w:val="0"/>
      <w:divBdr>
        <w:top w:val="none" w:sz="0" w:space="0" w:color="auto"/>
        <w:left w:val="none" w:sz="0" w:space="0" w:color="auto"/>
        <w:bottom w:val="none" w:sz="0" w:space="0" w:color="auto"/>
        <w:right w:val="none" w:sz="0" w:space="0" w:color="auto"/>
      </w:divBdr>
    </w:div>
    <w:div w:id="350492279">
      <w:bodyDiv w:val="1"/>
      <w:marLeft w:val="0"/>
      <w:marRight w:val="0"/>
      <w:marTop w:val="0"/>
      <w:marBottom w:val="0"/>
      <w:divBdr>
        <w:top w:val="none" w:sz="0" w:space="0" w:color="auto"/>
        <w:left w:val="none" w:sz="0" w:space="0" w:color="auto"/>
        <w:bottom w:val="none" w:sz="0" w:space="0" w:color="auto"/>
        <w:right w:val="none" w:sz="0" w:space="0" w:color="auto"/>
      </w:divBdr>
    </w:div>
    <w:div w:id="351422472">
      <w:bodyDiv w:val="1"/>
      <w:marLeft w:val="0"/>
      <w:marRight w:val="0"/>
      <w:marTop w:val="0"/>
      <w:marBottom w:val="0"/>
      <w:divBdr>
        <w:top w:val="none" w:sz="0" w:space="0" w:color="auto"/>
        <w:left w:val="none" w:sz="0" w:space="0" w:color="auto"/>
        <w:bottom w:val="none" w:sz="0" w:space="0" w:color="auto"/>
        <w:right w:val="none" w:sz="0" w:space="0" w:color="auto"/>
      </w:divBdr>
    </w:div>
    <w:div w:id="357855080">
      <w:bodyDiv w:val="1"/>
      <w:marLeft w:val="0"/>
      <w:marRight w:val="0"/>
      <w:marTop w:val="0"/>
      <w:marBottom w:val="0"/>
      <w:divBdr>
        <w:top w:val="none" w:sz="0" w:space="0" w:color="auto"/>
        <w:left w:val="none" w:sz="0" w:space="0" w:color="auto"/>
        <w:bottom w:val="none" w:sz="0" w:space="0" w:color="auto"/>
        <w:right w:val="none" w:sz="0" w:space="0" w:color="auto"/>
      </w:divBdr>
    </w:div>
    <w:div w:id="369304217">
      <w:bodyDiv w:val="1"/>
      <w:marLeft w:val="0"/>
      <w:marRight w:val="0"/>
      <w:marTop w:val="0"/>
      <w:marBottom w:val="0"/>
      <w:divBdr>
        <w:top w:val="none" w:sz="0" w:space="0" w:color="auto"/>
        <w:left w:val="none" w:sz="0" w:space="0" w:color="auto"/>
        <w:bottom w:val="none" w:sz="0" w:space="0" w:color="auto"/>
        <w:right w:val="none" w:sz="0" w:space="0" w:color="auto"/>
      </w:divBdr>
    </w:div>
    <w:div w:id="426736755">
      <w:bodyDiv w:val="1"/>
      <w:marLeft w:val="0"/>
      <w:marRight w:val="0"/>
      <w:marTop w:val="0"/>
      <w:marBottom w:val="0"/>
      <w:divBdr>
        <w:top w:val="none" w:sz="0" w:space="0" w:color="auto"/>
        <w:left w:val="none" w:sz="0" w:space="0" w:color="auto"/>
        <w:bottom w:val="none" w:sz="0" w:space="0" w:color="auto"/>
        <w:right w:val="none" w:sz="0" w:space="0" w:color="auto"/>
      </w:divBdr>
    </w:div>
    <w:div w:id="430587130">
      <w:bodyDiv w:val="1"/>
      <w:marLeft w:val="0"/>
      <w:marRight w:val="0"/>
      <w:marTop w:val="0"/>
      <w:marBottom w:val="0"/>
      <w:divBdr>
        <w:top w:val="none" w:sz="0" w:space="0" w:color="auto"/>
        <w:left w:val="none" w:sz="0" w:space="0" w:color="auto"/>
        <w:bottom w:val="none" w:sz="0" w:space="0" w:color="auto"/>
        <w:right w:val="none" w:sz="0" w:space="0" w:color="auto"/>
      </w:divBdr>
    </w:div>
    <w:div w:id="442530776">
      <w:bodyDiv w:val="1"/>
      <w:marLeft w:val="0"/>
      <w:marRight w:val="0"/>
      <w:marTop w:val="0"/>
      <w:marBottom w:val="0"/>
      <w:divBdr>
        <w:top w:val="none" w:sz="0" w:space="0" w:color="auto"/>
        <w:left w:val="none" w:sz="0" w:space="0" w:color="auto"/>
        <w:bottom w:val="none" w:sz="0" w:space="0" w:color="auto"/>
        <w:right w:val="none" w:sz="0" w:space="0" w:color="auto"/>
      </w:divBdr>
    </w:div>
    <w:div w:id="445465414">
      <w:bodyDiv w:val="1"/>
      <w:marLeft w:val="0"/>
      <w:marRight w:val="0"/>
      <w:marTop w:val="0"/>
      <w:marBottom w:val="0"/>
      <w:divBdr>
        <w:top w:val="none" w:sz="0" w:space="0" w:color="auto"/>
        <w:left w:val="none" w:sz="0" w:space="0" w:color="auto"/>
        <w:bottom w:val="none" w:sz="0" w:space="0" w:color="auto"/>
        <w:right w:val="none" w:sz="0" w:space="0" w:color="auto"/>
      </w:divBdr>
    </w:div>
    <w:div w:id="445779751">
      <w:bodyDiv w:val="1"/>
      <w:marLeft w:val="0"/>
      <w:marRight w:val="0"/>
      <w:marTop w:val="0"/>
      <w:marBottom w:val="0"/>
      <w:divBdr>
        <w:top w:val="none" w:sz="0" w:space="0" w:color="auto"/>
        <w:left w:val="none" w:sz="0" w:space="0" w:color="auto"/>
        <w:bottom w:val="none" w:sz="0" w:space="0" w:color="auto"/>
        <w:right w:val="none" w:sz="0" w:space="0" w:color="auto"/>
      </w:divBdr>
    </w:div>
    <w:div w:id="446393958">
      <w:bodyDiv w:val="1"/>
      <w:marLeft w:val="0"/>
      <w:marRight w:val="0"/>
      <w:marTop w:val="0"/>
      <w:marBottom w:val="0"/>
      <w:divBdr>
        <w:top w:val="none" w:sz="0" w:space="0" w:color="auto"/>
        <w:left w:val="none" w:sz="0" w:space="0" w:color="auto"/>
        <w:bottom w:val="none" w:sz="0" w:space="0" w:color="auto"/>
        <w:right w:val="none" w:sz="0" w:space="0" w:color="auto"/>
      </w:divBdr>
    </w:div>
    <w:div w:id="454832973">
      <w:bodyDiv w:val="1"/>
      <w:marLeft w:val="0"/>
      <w:marRight w:val="0"/>
      <w:marTop w:val="0"/>
      <w:marBottom w:val="0"/>
      <w:divBdr>
        <w:top w:val="none" w:sz="0" w:space="0" w:color="auto"/>
        <w:left w:val="none" w:sz="0" w:space="0" w:color="auto"/>
        <w:bottom w:val="none" w:sz="0" w:space="0" w:color="auto"/>
        <w:right w:val="none" w:sz="0" w:space="0" w:color="auto"/>
      </w:divBdr>
    </w:div>
    <w:div w:id="455685124">
      <w:bodyDiv w:val="1"/>
      <w:marLeft w:val="0"/>
      <w:marRight w:val="0"/>
      <w:marTop w:val="0"/>
      <w:marBottom w:val="0"/>
      <w:divBdr>
        <w:top w:val="none" w:sz="0" w:space="0" w:color="auto"/>
        <w:left w:val="none" w:sz="0" w:space="0" w:color="auto"/>
        <w:bottom w:val="none" w:sz="0" w:space="0" w:color="auto"/>
        <w:right w:val="none" w:sz="0" w:space="0" w:color="auto"/>
      </w:divBdr>
    </w:div>
    <w:div w:id="459618984">
      <w:bodyDiv w:val="1"/>
      <w:marLeft w:val="0"/>
      <w:marRight w:val="0"/>
      <w:marTop w:val="0"/>
      <w:marBottom w:val="0"/>
      <w:divBdr>
        <w:top w:val="none" w:sz="0" w:space="0" w:color="auto"/>
        <w:left w:val="none" w:sz="0" w:space="0" w:color="auto"/>
        <w:bottom w:val="none" w:sz="0" w:space="0" w:color="auto"/>
        <w:right w:val="none" w:sz="0" w:space="0" w:color="auto"/>
      </w:divBdr>
    </w:div>
    <w:div w:id="472984756">
      <w:bodyDiv w:val="1"/>
      <w:marLeft w:val="0"/>
      <w:marRight w:val="0"/>
      <w:marTop w:val="0"/>
      <w:marBottom w:val="0"/>
      <w:divBdr>
        <w:top w:val="none" w:sz="0" w:space="0" w:color="auto"/>
        <w:left w:val="none" w:sz="0" w:space="0" w:color="auto"/>
        <w:bottom w:val="none" w:sz="0" w:space="0" w:color="auto"/>
        <w:right w:val="none" w:sz="0" w:space="0" w:color="auto"/>
      </w:divBdr>
    </w:div>
    <w:div w:id="476652381">
      <w:bodyDiv w:val="1"/>
      <w:marLeft w:val="0"/>
      <w:marRight w:val="0"/>
      <w:marTop w:val="0"/>
      <w:marBottom w:val="0"/>
      <w:divBdr>
        <w:top w:val="none" w:sz="0" w:space="0" w:color="auto"/>
        <w:left w:val="none" w:sz="0" w:space="0" w:color="auto"/>
        <w:bottom w:val="none" w:sz="0" w:space="0" w:color="auto"/>
        <w:right w:val="none" w:sz="0" w:space="0" w:color="auto"/>
      </w:divBdr>
    </w:div>
    <w:div w:id="479422683">
      <w:bodyDiv w:val="1"/>
      <w:marLeft w:val="0"/>
      <w:marRight w:val="0"/>
      <w:marTop w:val="0"/>
      <w:marBottom w:val="0"/>
      <w:divBdr>
        <w:top w:val="none" w:sz="0" w:space="0" w:color="auto"/>
        <w:left w:val="none" w:sz="0" w:space="0" w:color="auto"/>
        <w:bottom w:val="none" w:sz="0" w:space="0" w:color="auto"/>
        <w:right w:val="none" w:sz="0" w:space="0" w:color="auto"/>
      </w:divBdr>
    </w:div>
    <w:div w:id="484276841">
      <w:bodyDiv w:val="1"/>
      <w:marLeft w:val="0"/>
      <w:marRight w:val="0"/>
      <w:marTop w:val="0"/>
      <w:marBottom w:val="0"/>
      <w:divBdr>
        <w:top w:val="none" w:sz="0" w:space="0" w:color="auto"/>
        <w:left w:val="none" w:sz="0" w:space="0" w:color="auto"/>
        <w:bottom w:val="none" w:sz="0" w:space="0" w:color="auto"/>
        <w:right w:val="none" w:sz="0" w:space="0" w:color="auto"/>
      </w:divBdr>
    </w:div>
    <w:div w:id="486172191">
      <w:bodyDiv w:val="1"/>
      <w:marLeft w:val="0"/>
      <w:marRight w:val="0"/>
      <w:marTop w:val="0"/>
      <w:marBottom w:val="0"/>
      <w:divBdr>
        <w:top w:val="none" w:sz="0" w:space="0" w:color="auto"/>
        <w:left w:val="none" w:sz="0" w:space="0" w:color="auto"/>
        <w:bottom w:val="none" w:sz="0" w:space="0" w:color="auto"/>
        <w:right w:val="none" w:sz="0" w:space="0" w:color="auto"/>
      </w:divBdr>
    </w:div>
    <w:div w:id="490953528">
      <w:bodyDiv w:val="1"/>
      <w:marLeft w:val="0"/>
      <w:marRight w:val="0"/>
      <w:marTop w:val="0"/>
      <w:marBottom w:val="0"/>
      <w:divBdr>
        <w:top w:val="none" w:sz="0" w:space="0" w:color="auto"/>
        <w:left w:val="none" w:sz="0" w:space="0" w:color="auto"/>
        <w:bottom w:val="none" w:sz="0" w:space="0" w:color="auto"/>
        <w:right w:val="none" w:sz="0" w:space="0" w:color="auto"/>
      </w:divBdr>
    </w:div>
    <w:div w:id="503668366">
      <w:bodyDiv w:val="1"/>
      <w:marLeft w:val="0"/>
      <w:marRight w:val="0"/>
      <w:marTop w:val="0"/>
      <w:marBottom w:val="0"/>
      <w:divBdr>
        <w:top w:val="none" w:sz="0" w:space="0" w:color="auto"/>
        <w:left w:val="none" w:sz="0" w:space="0" w:color="auto"/>
        <w:bottom w:val="none" w:sz="0" w:space="0" w:color="auto"/>
        <w:right w:val="none" w:sz="0" w:space="0" w:color="auto"/>
      </w:divBdr>
    </w:div>
    <w:div w:id="506214604">
      <w:bodyDiv w:val="1"/>
      <w:marLeft w:val="0"/>
      <w:marRight w:val="0"/>
      <w:marTop w:val="0"/>
      <w:marBottom w:val="0"/>
      <w:divBdr>
        <w:top w:val="none" w:sz="0" w:space="0" w:color="auto"/>
        <w:left w:val="none" w:sz="0" w:space="0" w:color="auto"/>
        <w:bottom w:val="none" w:sz="0" w:space="0" w:color="auto"/>
        <w:right w:val="none" w:sz="0" w:space="0" w:color="auto"/>
      </w:divBdr>
    </w:div>
    <w:div w:id="511458595">
      <w:bodyDiv w:val="1"/>
      <w:marLeft w:val="0"/>
      <w:marRight w:val="0"/>
      <w:marTop w:val="0"/>
      <w:marBottom w:val="0"/>
      <w:divBdr>
        <w:top w:val="none" w:sz="0" w:space="0" w:color="auto"/>
        <w:left w:val="none" w:sz="0" w:space="0" w:color="auto"/>
        <w:bottom w:val="none" w:sz="0" w:space="0" w:color="auto"/>
        <w:right w:val="none" w:sz="0" w:space="0" w:color="auto"/>
      </w:divBdr>
    </w:div>
    <w:div w:id="516307735">
      <w:bodyDiv w:val="1"/>
      <w:marLeft w:val="0"/>
      <w:marRight w:val="0"/>
      <w:marTop w:val="0"/>
      <w:marBottom w:val="0"/>
      <w:divBdr>
        <w:top w:val="none" w:sz="0" w:space="0" w:color="auto"/>
        <w:left w:val="none" w:sz="0" w:space="0" w:color="auto"/>
        <w:bottom w:val="none" w:sz="0" w:space="0" w:color="auto"/>
        <w:right w:val="none" w:sz="0" w:space="0" w:color="auto"/>
      </w:divBdr>
    </w:div>
    <w:div w:id="527719249">
      <w:bodyDiv w:val="1"/>
      <w:marLeft w:val="0"/>
      <w:marRight w:val="0"/>
      <w:marTop w:val="0"/>
      <w:marBottom w:val="0"/>
      <w:divBdr>
        <w:top w:val="none" w:sz="0" w:space="0" w:color="auto"/>
        <w:left w:val="none" w:sz="0" w:space="0" w:color="auto"/>
        <w:bottom w:val="none" w:sz="0" w:space="0" w:color="auto"/>
        <w:right w:val="none" w:sz="0" w:space="0" w:color="auto"/>
      </w:divBdr>
    </w:div>
    <w:div w:id="529874036">
      <w:bodyDiv w:val="1"/>
      <w:marLeft w:val="0"/>
      <w:marRight w:val="0"/>
      <w:marTop w:val="0"/>
      <w:marBottom w:val="0"/>
      <w:divBdr>
        <w:top w:val="none" w:sz="0" w:space="0" w:color="auto"/>
        <w:left w:val="none" w:sz="0" w:space="0" w:color="auto"/>
        <w:bottom w:val="none" w:sz="0" w:space="0" w:color="auto"/>
        <w:right w:val="none" w:sz="0" w:space="0" w:color="auto"/>
      </w:divBdr>
    </w:div>
    <w:div w:id="530916951">
      <w:bodyDiv w:val="1"/>
      <w:marLeft w:val="0"/>
      <w:marRight w:val="0"/>
      <w:marTop w:val="0"/>
      <w:marBottom w:val="0"/>
      <w:divBdr>
        <w:top w:val="none" w:sz="0" w:space="0" w:color="auto"/>
        <w:left w:val="none" w:sz="0" w:space="0" w:color="auto"/>
        <w:bottom w:val="none" w:sz="0" w:space="0" w:color="auto"/>
        <w:right w:val="none" w:sz="0" w:space="0" w:color="auto"/>
      </w:divBdr>
    </w:div>
    <w:div w:id="535852149">
      <w:bodyDiv w:val="1"/>
      <w:marLeft w:val="0"/>
      <w:marRight w:val="0"/>
      <w:marTop w:val="0"/>
      <w:marBottom w:val="0"/>
      <w:divBdr>
        <w:top w:val="none" w:sz="0" w:space="0" w:color="auto"/>
        <w:left w:val="none" w:sz="0" w:space="0" w:color="auto"/>
        <w:bottom w:val="none" w:sz="0" w:space="0" w:color="auto"/>
        <w:right w:val="none" w:sz="0" w:space="0" w:color="auto"/>
      </w:divBdr>
    </w:div>
    <w:div w:id="539123693">
      <w:bodyDiv w:val="1"/>
      <w:marLeft w:val="0"/>
      <w:marRight w:val="0"/>
      <w:marTop w:val="0"/>
      <w:marBottom w:val="0"/>
      <w:divBdr>
        <w:top w:val="none" w:sz="0" w:space="0" w:color="auto"/>
        <w:left w:val="none" w:sz="0" w:space="0" w:color="auto"/>
        <w:bottom w:val="none" w:sz="0" w:space="0" w:color="auto"/>
        <w:right w:val="none" w:sz="0" w:space="0" w:color="auto"/>
      </w:divBdr>
    </w:div>
    <w:div w:id="550725162">
      <w:bodyDiv w:val="1"/>
      <w:marLeft w:val="0"/>
      <w:marRight w:val="0"/>
      <w:marTop w:val="0"/>
      <w:marBottom w:val="0"/>
      <w:divBdr>
        <w:top w:val="none" w:sz="0" w:space="0" w:color="auto"/>
        <w:left w:val="none" w:sz="0" w:space="0" w:color="auto"/>
        <w:bottom w:val="none" w:sz="0" w:space="0" w:color="auto"/>
        <w:right w:val="none" w:sz="0" w:space="0" w:color="auto"/>
      </w:divBdr>
    </w:div>
    <w:div w:id="553352003">
      <w:bodyDiv w:val="1"/>
      <w:marLeft w:val="0"/>
      <w:marRight w:val="0"/>
      <w:marTop w:val="0"/>
      <w:marBottom w:val="0"/>
      <w:divBdr>
        <w:top w:val="none" w:sz="0" w:space="0" w:color="auto"/>
        <w:left w:val="none" w:sz="0" w:space="0" w:color="auto"/>
        <w:bottom w:val="none" w:sz="0" w:space="0" w:color="auto"/>
        <w:right w:val="none" w:sz="0" w:space="0" w:color="auto"/>
      </w:divBdr>
    </w:div>
    <w:div w:id="565604241">
      <w:bodyDiv w:val="1"/>
      <w:marLeft w:val="0"/>
      <w:marRight w:val="0"/>
      <w:marTop w:val="0"/>
      <w:marBottom w:val="0"/>
      <w:divBdr>
        <w:top w:val="none" w:sz="0" w:space="0" w:color="auto"/>
        <w:left w:val="none" w:sz="0" w:space="0" w:color="auto"/>
        <w:bottom w:val="none" w:sz="0" w:space="0" w:color="auto"/>
        <w:right w:val="none" w:sz="0" w:space="0" w:color="auto"/>
      </w:divBdr>
    </w:div>
    <w:div w:id="566957796">
      <w:bodyDiv w:val="1"/>
      <w:marLeft w:val="0"/>
      <w:marRight w:val="0"/>
      <w:marTop w:val="0"/>
      <w:marBottom w:val="0"/>
      <w:divBdr>
        <w:top w:val="none" w:sz="0" w:space="0" w:color="auto"/>
        <w:left w:val="none" w:sz="0" w:space="0" w:color="auto"/>
        <w:bottom w:val="none" w:sz="0" w:space="0" w:color="auto"/>
        <w:right w:val="none" w:sz="0" w:space="0" w:color="auto"/>
      </w:divBdr>
    </w:div>
    <w:div w:id="571233894">
      <w:bodyDiv w:val="1"/>
      <w:marLeft w:val="0"/>
      <w:marRight w:val="0"/>
      <w:marTop w:val="0"/>
      <w:marBottom w:val="0"/>
      <w:divBdr>
        <w:top w:val="none" w:sz="0" w:space="0" w:color="auto"/>
        <w:left w:val="none" w:sz="0" w:space="0" w:color="auto"/>
        <w:bottom w:val="none" w:sz="0" w:space="0" w:color="auto"/>
        <w:right w:val="none" w:sz="0" w:space="0" w:color="auto"/>
      </w:divBdr>
    </w:div>
    <w:div w:id="573010106">
      <w:bodyDiv w:val="1"/>
      <w:marLeft w:val="0"/>
      <w:marRight w:val="0"/>
      <w:marTop w:val="0"/>
      <w:marBottom w:val="0"/>
      <w:divBdr>
        <w:top w:val="none" w:sz="0" w:space="0" w:color="auto"/>
        <w:left w:val="none" w:sz="0" w:space="0" w:color="auto"/>
        <w:bottom w:val="none" w:sz="0" w:space="0" w:color="auto"/>
        <w:right w:val="none" w:sz="0" w:space="0" w:color="auto"/>
      </w:divBdr>
    </w:div>
    <w:div w:id="582374164">
      <w:bodyDiv w:val="1"/>
      <w:marLeft w:val="0"/>
      <w:marRight w:val="0"/>
      <w:marTop w:val="0"/>
      <w:marBottom w:val="0"/>
      <w:divBdr>
        <w:top w:val="none" w:sz="0" w:space="0" w:color="auto"/>
        <w:left w:val="none" w:sz="0" w:space="0" w:color="auto"/>
        <w:bottom w:val="none" w:sz="0" w:space="0" w:color="auto"/>
        <w:right w:val="none" w:sz="0" w:space="0" w:color="auto"/>
      </w:divBdr>
    </w:div>
    <w:div w:id="586815582">
      <w:bodyDiv w:val="1"/>
      <w:marLeft w:val="0"/>
      <w:marRight w:val="0"/>
      <w:marTop w:val="0"/>
      <w:marBottom w:val="0"/>
      <w:divBdr>
        <w:top w:val="none" w:sz="0" w:space="0" w:color="auto"/>
        <w:left w:val="none" w:sz="0" w:space="0" w:color="auto"/>
        <w:bottom w:val="none" w:sz="0" w:space="0" w:color="auto"/>
        <w:right w:val="none" w:sz="0" w:space="0" w:color="auto"/>
      </w:divBdr>
    </w:div>
    <w:div w:id="595988250">
      <w:bodyDiv w:val="1"/>
      <w:marLeft w:val="0"/>
      <w:marRight w:val="0"/>
      <w:marTop w:val="0"/>
      <w:marBottom w:val="0"/>
      <w:divBdr>
        <w:top w:val="none" w:sz="0" w:space="0" w:color="auto"/>
        <w:left w:val="none" w:sz="0" w:space="0" w:color="auto"/>
        <w:bottom w:val="none" w:sz="0" w:space="0" w:color="auto"/>
        <w:right w:val="none" w:sz="0" w:space="0" w:color="auto"/>
      </w:divBdr>
    </w:div>
    <w:div w:id="601572534">
      <w:bodyDiv w:val="1"/>
      <w:marLeft w:val="0"/>
      <w:marRight w:val="0"/>
      <w:marTop w:val="0"/>
      <w:marBottom w:val="0"/>
      <w:divBdr>
        <w:top w:val="none" w:sz="0" w:space="0" w:color="auto"/>
        <w:left w:val="none" w:sz="0" w:space="0" w:color="auto"/>
        <w:bottom w:val="none" w:sz="0" w:space="0" w:color="auto"/>
        <w:right w:val="none" w:sz="0" w:space="0" w:color="auto"/>
      </w:divBdr>
    </w:div>
    <w:div w:id="607272269">
      <w:bodyDiv w:val="1"/>
      <w:marLeft w:val="0"/>
      <w:marRight w:val="0"/>
      <w:marTop w:val="0"/>
      <w:marBottom w:val="0"/>
      <w:divBdr>
        <w:top w:val="none" w:sz="0" w:space="0" w:color="auto"/>
        <w:left w:val="none" w:sz="0" w:space="0" w:color="auto"/>
        <w:bottom w:val="none" w:sz="0" w:space="0" w:color="auto"/>
        <w:right w:val="none" w:sz="0" w:space="0" w:color="auto"/>
      </w:divBdr>
    </w:div>
    <w:div w:id="611518846">
      <w:bodyDiv w:val="1"/>
      <w:marLeft w:val="0"/>
      <w:marRight w:val="0"/>
      <w:marTop w:val="0"/>
      <w:marBottom w:val="0"/>
      <w:divBdr>
        <w:top w:val="none" w:sz="0" w:space="0" w:color="auto"/>
        <w:left w:val="none" w:sz="0" w:space="0" w:color="auto"/>
        <w:bottom w:val="none" w:sz="0" w:space="0" w:color="auto"/>
        <w:right w:val="none" w:sz="0" w:space="0" w:color="auto"/>
      </w:divBdr>
    </w:div>
    <w:div w:id="612516222">
      <w:bodyDiv w:val="1"/>
      <w:marLeft w:val="0"/>
      <w:marRight w:val="0"/>
      <w:marTop w:val="0"/>
      <w:marBottom w:val="0"/>
      <w:divBdr>
        <w:top w:val="none" w:sz="0" w:space="0" w:color="auto"/>
        <w:left w:val="none" w:sz="0" w:space="0" w:color="auto"/>
        <w:bottom w:val="none" w:sz="0" w:space="0" w:color="auto"/>
        <w:right w:val="none" w:sz="0" w:space="0" w:color="auto"/>
      </w:divBdr>
    </w:div>
    <w:div w:id="618952525">
      <w:bodyDiv w:val="1"/>
      <w:marLeft w:val="0"/>
      <w:marRight w:val="0"/>
      <w:marTop w:val="0"/>
      <w:marBottom w:val="0"/>
      <w:divBdr>
        <w:top w:val="none" w:sz="0" w:space="0" w:color="auto"/>
        <w:left w:val="none" w:sz="0" w:space="0" w:color="auto"/>
        <w:bottom w:val="none" w:sz="0" w:space="0" w:color="auto"/>
        <w:right w:val="none" w:sz="0" w:space="0" w:color="auto"/>
      </w:divBdr>
    </w:div>
    <w:div w:id="626474572">
      <w:bodyDiv w:val="1"/>
      <w:marLeft w:val="0"/>
      <w:marRight w:val="0"/>
      <w:marTop w:val="0"/>
      <w:marBottom w:val="0"/>
      <w:divBdr>
        <w:top w:val="none" w:sz="0" w:space="0" w:color="auto"/>
        <w:left w:val="none" w:sz="0" w:space="0" w:color="auto"/>
        <w:bottom w:val="none" w:sz="0" w:space="0" w:color="auto"/>
        <w:right w:val="none" w:sz="0" w:space="0" w:color="auto"/>
      </w:divBdr>
    </w:div>
    <w:div w:id="630089152">
      <w:bodyDiv w:val="1"/>
      <w:marLeft w:val="0"/>
      <w:marRight w:val="0"/>
      <w:marTop w:val="0"/>
      <w:marBottom w:val="0"/>
      <w:divBdr>
        <w:top w:val="none" w:sz="0" w:space="0" w:color="auto"/>
        <w:left w:val="none" w:sz="0" w:space="0" w:color="auto"/>
        <w:bottom w:val="none" w:sz="0" w:space="0" w:color="auto"/>
        <w:right w:val="none" w:sz="0" w:space="0" w:color="auto"/>
      </w:divBdr>
    </w:div>
    <w:div w:id="634676560">
      <w:bodyDiv w:val="1"/>
      <w:marLeft w:val="0"/>
      <w:marRight w:val="0"/>
      <w:marTop w:val="0"/>
      <w:marBottom w:val="0"/>
      <w:divBdr>
        <w:top w:val="none" w:sz="0" w:space="0" w:color="auto"/>
        <w:left w:val="none" w:sz="0" w:space="0" w:color="auto"/>
        <w:bottom w:val="none" w:sz="0" w:space="0" w:color="auto"/>
        <w:right w:val="none" w:sz="0" w:space="0" w:color="auto"/>
      </w:divBdr>
    </w:div>
    <w:div w:id="641010607">
      <w:bodyDiv w:val="1"/>
      <w:marLeft w:val="0"/>
      <w:marRight w:val="0"/>
      <w:marTop w:val="0"/>
      <w:marBottom w:val="0"/>
      <w:divBdr>
        <w:top w:val="none" w:sz="0" w:space="0" w:color="auto"/>
        <w:left w:val="none" w:sz="0" w:space="0" w:color="auto"/>
        <w:bottom w:val="none" w:sz="0" w:space="0" w:color="auto"/>
        <w:right w:val="none" w:sz="0" w:space="0" w:color="auto"/>
      </w:divBdr>
    </w:div>
    <w:div w:id="642388657">
      <w:bodyDiv w:val="1"/>
      <w:marLeft w:val="0"/>
      <w:marRight w:val="0"/>
      <w:marTop w:val="0"/>
      <w:marBottom w:val="0"/>
      <w:divBdr>
        <w:top w:val="none" w:sz="0" w:space="0" w:color="auto"/>
        <w:left w:val="none" w:sz="0" w:space="0" w:color="auto"/>
        <w:bottom w:val="none" w:sz="0" w:space="0" w:color="auto"/>
        <w:right w:val="none" w:sz="0" w:space="0" w:color="auto"/>
      </w:divBdr>
    </w:div>
    <w:div w:id="648094360">
      <w:bodyDiv w:val="1"/>
      <w:marLeft w:val="0"/>
      <w:marRight w:val="0"/>
      <w:marTop w:val="0"/>
      <w:marBottom w:val="0"/>
      <w:divBdr>
        <w:top w:val="none" w:sz="0" w:space="0" w:color="auto"/>
        <w:left w:val="none" w:sz="0" w:space="0" w:color="auto"/>
        <w:bottom w:val="none" w:sz="0" w:space="0" w:color="auto"/>
        <w:right w:val="none" w:sz="0" w:space="0" w:color="auto"/>
      </w:divBdr>
    </w:div>
    <w:div w:id="653610302">
      <w:bodyDiv w:val="1"/>
      <w:marLeft w:val="0"/>
      <w:marRight w:val="0"/>
      <w:marTop w:val="0"/>
      <w:marBottom w:val="0"/>
      <w:divBdr>
        <w:top w:val="none" w:sz="0" w:space="0" w:color="auto"/>
        <w:left w:val="none" w:sz="0" w:space="0" w:color="auto"/>
        <w:bottom w:val="none" w:sz="0" w:space="0" w:color="auto"/>
        <w:right w:val="none" w:sz="0" w:space="0" w:color="auto"/>
      </w:divBdr>
    </w:div>
    <w:div w:id="673990846">
      <w:bodyDiv w:val="1"/>
      <w:marLeft w:val="0"/>
      <w:marRight w:val="0"/>
      <w:marTop w:val="0"/>
      <w:marBottom w:val="0"/>
      <w:divBdr>
        <w:top w:val="none" w:sz="0" w:space="0" w:color="auto"/>
        <w:left w:val="none" w:sz="0" w:space="0" w:color="auto"/>
        <w:bottom w:val="none" w:sz="0" w:space="0" w:color="auto"/>
        <w:right w:val="none" w:sz="0" w:space="0" w:color="auto"/>
      </w:divBdr>
    </w:div>
    <w:div w:id="701250552">
      <w:bodyDiv w:val="1"/>
      <w:marLeft w:val="0"/>
      <w:marRight w:val="0"/>
      <w:marTop w:val="0"/>
      <w:marBottom w:val="0"/>
      <w:divBdr>
        <w:top w:val="none" w:sz="0" w:space="0" w:color="auto"/>
        <w:left w:val="none" w:sz="0" w:space="0" w:color="auto"/>
        <w:bottom w:val="none" w:sz="0" w:space="0" w:color="auto"/>
        <w:right w:val="none" w:sz="0" w:space="0" w:color="auto"/>
      </w:divBdr>
    </w:div>
    <w:div w:id="703948474">
      <w:bodyDiv w:val="1"/>
      <w:marLeft w:val="0"/>
      <w:marRight w:val="0"/>
      <w:marTop w:val="0"/>
      <w:marBottom w:val="0"/>
      <w:divBdr>
        <w:top w:val="none" w:sz="0" w:space="0" w:color="auto"/>
        <w:left w:val="none" w:sz="0" w:space="0" w:color="auto"/>
        <w:bottom w:val="none" w:sz="0" w:space="0" w:color="auto"/>
        <w:right w:val="none" w:sz="0" w:space="0" w:color="auto"/>
      </w:divBdr>
    </w:div>
    <w:div w:id="713191555">
      <w:bodyDiv w:val="1"/>
      <w:marLeft w:val="0"/>
      <w:marRight w:val="0"/>
      <w:marTop w:val="0"/>
      <w:marBottom w:val="0"/>
      <w:divBdr>
        <w:top w:val="none" w:sz="0" w:space="0" w:color="auto"/>
        <w:left w:val="none" w:sz="0" w:space="0" w:color="auto"/>
        <w:bottom w:val="none" w:sz="0" w:space="0" w:color="auto"/>
        <w:right w:val="none" w:sz="0" w:space="0" w:color="auto"/>
      </w:divBdr>
    </w:div>
    <w:div w:id="714039044">
      <w:bodyDiv w:val="1"/>
      <w:marLeft w:val="0"/>
      <w:marRight w:val="0"/>
      <w:marTop w:val="0"/>
      <w:marBottom w:val="0"/>
      <w:divBdr>
        <w:top w:val="none" w:sz="0" w:space="0" w:color="auto"/>
        <w:left w:val="none" w:sz="0" w:space="0" w:color="auto"/>
        <w:bottom w:val="none" w:sz="0" w:space="0" w:color="auto"/>
        <w:right w:val="none" w:sz="0" w:space="0" w:color="auto"/>
      </w:divBdr>
    </w:div>
    <w:div w:id="717125623">
      <w:bodyDiv w:val="1"/>
      <w:marLeft w:val="0"/>
      <w:marRight w:val="0"/>
      <w:marTop w:val="0"/>
      <w:marBottom w:val="0"/>
      <w:divBdr>
        <w:top w:val="none" w:sz="0" w:space="0" w:color="auto"/>
        <w:left w:val="none" w:sz="0" w:space="0" w:color="auto"/>
        <w:bottom w:val="none" w:sz="0" w:space="0" w:color="auto"/>
        <w:right w:val="none" w:sz="0" w:space="0" w:color="auto"/>
      </w:divBdr>
    </w:div>
    <w:div w:id="730233903">
      <w:bodyDiv w:val="1"/>
      <w:marLeft w:val="0"/>
      <w:marRight w:val="0"/>
      <w:marTop w:val="0"/>
      <w:marBottom w:val="0"/>
      <w:divBdr>
        <w:top w:val="none" w:sz="0" w:space="0" w:color="auto"/>
        <w:left w:val="none" w:sz="0" w:space="0" w:color="auto"/>
        <w:bottom w:val="none" w:sz="0" w:space="0" w:color="auto"/>
        <w:right w:val="none" w:sz="0" w:space="0" w:color="auto"/>
      </w:divBdr>
    </w:div>
    <w:div w:id="732460838">
      <w:bodyDiv w:val="1"/>
      <w:marLeft w:val="0"/>
      <w:marRight w:val="0"/>
      <w:marTop w:val="0"/>
      <w:marBottom w:val="0"/>
      <w:divBdr>
        <w:top w:val="none" w:sz="0" w:space="0" w:color="auto"/>
        <w:left w:val="none" w:sz="0" w:space="0" w:color="auto"/>
        <w:bottom w:val="none" w:sz="0" w:space="0" w:color="auto"/>
        <w:right w:val="none" w:sz="0" w:space="0" w:color="auto"/>
      </w:divBdr>
    </w:div>
    <w:div w:id="733161163">
      <w:bodyDiv w:val="1"/>
      <w:marLeft w:val="0"/>
      <w:marRight w:val="0"/>
      <w:marTop w:val="0"/>
      <w:marBottom w:val="0"/>
      <w:divBdr>
        <w:top w:val="none" w:sz="0" w:space="0" w:color="auto"/>
        <w:left w:val="none" w:sz="0" w:space="0" w:color="auto"/>
        <w:bottom w:val="none" w:sz="0" w:space="0" w:color="auto"/>
        <w:right w:val="none" w:sz="0" w:space="0" w:color="auto"/>
      </w:divBdr>
    </w:div>
    <w:div w:id="756439893">
      <w:bodyDiv w:val="1"/>
      <w:marLeft w:val="0"/>
      <w:marRight w:val="0"/>
      <w:marTop w:val="0"/>
      <w:marBottom w:val="0"/>
      <w:divBdr>
        <w:top w:val="none" w:sz="0" w:space="0" w:color="auto"/>
        <w:left w:val="none" w:sz="0" w:space="0" w:color="auto"/>
        <w:bottom w:val="none" w:sz="0" w:space="0" w:color="auto"/>
        <w:right w:val="none" w:sz="0" w:space="0" w:color="auto"/>
      </w:divBdr>
    </w:div>
    <w:div w:id="759789428">
      <w:bodyDiv w:val="1"/>
      <w:marLeft w:val="0"/>
      <w:marRight w:val="0"/>
      <w:marTop w:val="0"/>
      <w:marBottom w:val="0"/>
      <w:divBdr>
        <w:top w:val="none" w:sz="0" w:space="0" w:color="auto"/>
        <w:left w:val="none" w:sz="0" w:space="0" w:color="auto"/>
        <w:bottom w:val="none" w:sz="0" w:space="0" w:color="auto"/>
        <w:right w:val="none" w:sz="0" w:space="0" w:color="auto"/>
      </w:divBdr>
    </w:div>
    <w:div w:id="779299860">
      <w:bodyDiv w:val="1"/>
      <w:marLeft w:val="0"/>
      <w:marRight w:val="0"/>
      <w:marTop w:val="0"/>
      <w:marBottom w:val="0"/>
      <w:divBdr>
        <w:top w:val="none" w:sz="0" w:space="0" w:color="auto"/>
        <w:left w:val="none" w:sz="0" w:space="0" w:color="auto"/>
        <w:bottom w:val="none" w:sz="0" w:space="0" w:color="auto"/>
        <w:right w:val="none" w:sz="0" w:space="0" w:color="auto"/>
      </w:divBdr>
    </w:div>
    <w:div w:id="780152390">
      <w:bodyDiv w:val="1"/>
      <w:marLeft w:val="0"/>
      <w:marRight w:val="0"/>
      <w:marTop w:val="0"/>
      <w:marBottom w:val="0"/>
      <w:divBdr>
        <w:top w:val="none" w:sz="0" w:space="0" w:color="auto"/>
        <w:left w:val="none" w:sz="0" w:space="0" w:color="auto"/>
        <w:bottom w:val="none" w:sz="0" w:space="0" w:color="auto"/>
        <w:right w:val="none" w:sz="0" w:space="0" w:color="auto"/>
      </w:divBdr>
    </w:div>
    <w:div w:id="785465425">
      <w:bodyDiv w:val="1"/>
      <w:marLeft w:val="0"/>
      <w:marRight w:val="0"/>
      <w:marTop w:val="0"/>
      <w:marBottom w:val="0"/>
      <w:divBdr>
        <w:top w:val="none" w:sz="0" w:space="0" w:color="auto"/>
        <w:left w:val="none" w:sz="0" w:space="0" w:color="auto"/>
        <w:bottom w:val="none" w:sz="0" w:space="0" w:color="auto"/>
        <w:right w:val="none" w:sz="0" w:space="0" w:color="auto"/>
      </w:divBdr>
    </w:div>
    <w:div w:id="797602246">
      <w:bodyDiv w:val="1"/>
      <w:marLeft w:val="0"/>
      <w:marRight w:val="0"/>
      <w:marTop w:val="0"/>
      <w:marBottom w:val="0"/>
      <w:divBdr>
        <w:top w:val="none" w:sz="0" w:space="0" w:color="auto"/>
        <w:left w:val="none" w:sz="0" w:space="0" w:color="auto"/>
        <w:bottom w:val="none" w:sz="0" w:space="0" w:color="auto"/>
        <w:right w:val="none" w:sz="0" w:space="0" w:color="auto"/>
      </w:divBdr>
    </w:div>
    <w:div w:id="800877449">
      <w:bodyDiv w:val="1"/>
      <w:marLeft w:val="0"/>
      <w:marRight w:val="0"/>
      <w:marTop w:val="0"/>
      <w:marBottom w:val="0"/>
      <w:divBdr>
        <w:top w:val="none" w:sz="0" w:space="0" w:color="auto"/>
        <w:left w:val="none" w:sz="0" w:space="0" w:color="auto"/>
        <w:bottom w:val="none" w:sz="0" w:space="0" w:color="auto"/>
        <w:right w:val="none" w:sz="0" w:space="0" w:color="auto"/>
      </w:divBdr>
    </w:div>
    <w:div w:id="800882386">
      <w:bodyDiv w:val="1"/>
      <w:marLeft w:val="0"/>
      <w:marRight w:val="0"/>
      <w:marTop w:val="0"/>
      <w:marBottom w:val="0"/>
      <w:divBdr>
        <w:top w:val="none" w:sz="0" w:space="0" w:color="auto"/>
        <w:left w:val="none" w:sz="0" w:space="0" w:color="auto"/>
        <w:bottom w:val="none" w:sz="0" w:space="0" w:color="auto"/>
        <w:right w:val="none" w:sz="0" w:space="0" w:color="auto"/>
      </w:divBdr>
    </w:div>
    <w:div w:id="805467470">
      <w:bodyDiv w:val="1"/>
      <w:marLeft w:val="0"/>
      <w:marRight w:val="0"/>
      <w:marTop w:val="0"/>
      <w:marBottom w:val="0"/>
      <w:divBdr>
        <w:top w:val="none" w:sz="0" w:space="0" w:color="auto"/>
        <w:left w:val="none" w:sz="0" w:space="0" w:color="auto"/>
        <w:bottom w:val="none" w:sz="0" w:space="0" w:color="auto"/>
        <w:right w:val="none" w:sz="0" w:space="0" w:color="auto"/>
      </w:divBdr>
    </w:div>
    <w:div w:id="808938601">
      <w:bodyDiv w:val="1"/>
      <w:marLeft w:val="0"/>
      <w:marRight w:val="0"/>
      <w:marTop w:val="0"/>
      <w:marBottom w:val="0"/>
      <w:divBdr>
        <w:top w:val="none" w:sz="0" w:space="0" w:color="auto"/>
        <w:left w:val="none" w:sz="0" w:space="0" w:color="auto"/>
        <w:bottom w:val="none" w:sz="0" w:space="0" w:color="auto"/>
        <w:right w:val="none" w:sz="0" w:space="0" w:color="auto"/>
      </w:divBdr>
    </w:div>
    <w:div w:id="819005326">
      <w:bodyDiv w:val="1"/>
      <w:marLeft w:val="0"/>
      <w:marRight w:val="0"/>
      <w:marTop w:val="0"/>
      <w:marBottom w:val="0"/>
      <w:divBdr>
        <w:top w:val="none" w:sz="0" w:space="0" w:color="auto"/>
        <w:left w:val="none" w:sz="0" w:space="0" w:color="auto"/>
        <w:bottom w:val="none" w:sz="0" w:space="0" w:color="auto"/>
        <w:right w:val="none" w:sz="0" w:space="0" w:color="auto"/>
      </w:divBdr>
    </w:div>
    <w:div w:id="823395404">
      <w:bodyDiv w:val="1"/>
      <w:marLeft w:val="0"/>
      <w:marRight w:val="0"/>
      <w:marTop w:val="0"/>
      <w:marBottom w:val="0"/>
      <w:divBdr>
        <w:top w:val="none" w:sz="0" w:space="0" w:color="auto"/>
        <w:left w:val="none" w:sz="0" w:space="0" w:color="auto"/>
        <w:bottom w:val="none" w:sz="0" w:space="0" w:color="auto"/>
        <w:right w:val="none" w:sz="0" w:space="0" w:color="auto"/>
      </w:divBdr>
    </w:div>
    <w:div w:id="825440878">
      <w:bodyDiv w:val="1"/>
      <w:marLeft w:val="0"/>
      <w:marRight w:val="0"/>
      <w:marTop w:val="0"/>
      <w:marBottom w:val="0"/>
      <w:divBdr>
        <w:top w:val="none" w:sz="0" w:space="0" w:color="auto"/>
        <w:left w:val="none" w:sz="0" w:space="0" w:color="auto"/>
        <w:bottom w:val="none" w:sz="0" w:space="0" w:color="auto"/>
        <w:right w:val="none" w:sz="0" w:space="0" w:color="auto"/>
      </w:divBdr>
    </w:div>
    <w:div w:id="827012263">
      <w:bodyDiv w:val="1"/>
      <w:marLeft w:val="0"/>
      <w:marRight w:val="0"/>
      <w:marTop w:val="0"/>
      <w:marBottom w:val="0"/>
      <w:divBdr>
        <w:top w:val="none" w:sz="0" w:space="0" w:color="auto"/>
        <w:left w:val="none" w:sz="0" w:space="0" w:color="auto"/>
        <w:bottom w:val="none" w:sz="0" w:space="0" w:color="auto"/>
        <w:right w:val="none" w:sz="0" w:space="0" w:color="auto"/>
      </w:divBdr>
    </w:div>
    <w:div w:id="828400067">
      <w:bodyDiv w:val="1"/>
      <w:marLeft w:val="0"/>
      <w:marRight w:val="0"/>
      <w:marTop w:val="0"/>
      <w:marBottom w:val="0"/>
      <w:divBdr>
        <w:top w:val="none" w:sz="0" w:space="0" w:color="auto"/>
        <w:left w:val="none" w:sz="0" w:space="0" w:color="auto"/>
        <w:bottom w:val="none" w:sz="0" w:space="0" w:color="auto"/>
        <w:right w:val="none" w:sz="0" w:space="0" w:color="auto"/>
      </w:divBdr>
    </w:div>
    <w:div w:id="840392206">
      <w:bodyDiv w:val="1"/>
      <w:marLeft w:val="0"/>
      <w:marRight w:val="0"/>
      <w:marTop w:val="0"/>
      <w:marBottom w:val="0"/>
      <w:divBdr>
        <w:top w:val="none" w:sz="0" w:space="0" w:color="auto"/>
        <w:left w:val="none" w:sz="0" w:space="0" w:color="auto"/>
        <w:bottom w:val="none" w:sz="0" w:space="0" w:color="auto"/>
        <w:right w:val="none" w:sz="0" w:space="0" w:color="auto"/>
      </w:divBdr>
    </w:div>
    <w:div w:id="841550855">
      <w:bodyDiv w:val="1"/>
      <w:marLeft w:val="0"/>
      <w:marRight w:val="0"/>
      <w:marTop w:val="0"/>
      <w:marBottom w:val="0"/>
      <w:divBdr>
        <w:top w:val="none" w:sz="0" w:space="0" w:color="auto"/>
        <w:left w:val="none" w:sz="0" w:space="0" w:color="auto"/>
        <w:bottom w:val="none" w:sz="0" w:space="0" w:color="auto"/>
        <w:right w:val="none" w:sz="0" w:space="0" w:color="auto"/>
      </w:divBdr>
    </w:div>
    <w:div w:id="852648352">
      <w:bodyDiv w:val="1"/>
      <w:marLeft w:val="0"/>
      <w:marRight w:val="0"/>
      <w:marTop w:val="0"/>
      <w:marBottom w:val="0"/>
      <w:divBdr>
        <w:top w:val="none" w:sz="0" w:space="0" w:color="auto"/>
        <w:left w:val="none" w:sz="0" w:space="0" w:color="auto"/>
        <w:bottom w:val="none" w:sz="0" w:space="0" w:color="auto"/>
        <w:right w:val="none" w:sz="0" w:space="0" w:color="auto"/>
      </w:divBdr>
    </w:div>
    <w:div w:id="863398819">
      <w:bodyDiv w:val="1"/>
      <w:marLeft w:val="0"/>
      <w:marRight w:val="0"/>
      <w:marTop w:val="0"/>
      <w:marBottom w:val="0"/>
      <w:divBdr>
        <w:top w:val="none" w:sz="0" w:space="0" w:color="auto"/>
        <w:left w:val="none" w:sz="0" w:space="0" w:color="auto"/>
        <w:bottom w:val="none" w:sz="0" w:space="0" w:color="auto"/>
        <w:right w:val="none" w:sz="0" w:space="0" w:color="auto"/>
      </w:divBdr>
    </w:div>
    <w:div w:id="863440567">
      <w:bodyDiv w:val="1"/>
      <w:marLeft w:val="0"/>
      <w:marRight w:val="0"/>
      <w:marTop w:val="0"/>
      <w:marBottom w:val="0"/>
      <w:divBdr>
        <w:top w:val="none" w:sz="0" w:space="0" w:color="auto"/>
        <w:left w:val="none" w:sz="0" w:space="0" w:color="auto"/>
        <w:bottom w:val="none" w:sz="0" w:space="0" w:color="auto"/>
        <w:right w:val="none" w:sz="0" w:space="0" w:color="auto"/>
      </w:divBdr>
    </w:div>
    <w:div w:id="867911696">
      <w:bodyDiv w:val="1"/>
      <w:marLeft w:val="0"/>
      <w:marRight w:val="0"/>
      <w:marTop w:val="0"/>
      <w:marBottom w:val="0"/>
      <w:divBdr>
        <w:top w:val="none" w:sz="0" w:space="0" w:color="auto"/>
        <w:left w:val="none" w:sz="0" w:space="0" w:color="auto"/>
        <w:bottom w:val="none" w:sz="0" w:space="0" w:color="auto"/>
        <w:right w:val="none" w:sz="0" w:space="0" w:color="auto"/>
      </w:divBdr>
    </w:div>
    <w:div w:id="871696620">
      <w:bodyDiv w:val="1"/>
      <w:marLeft w:val="0"/>
      <w:marRight w:val="0"/>
      <w:marTop w:val="0"/>
      <w:marBottom w:val="0"/>
      <w:divBdr>
        <w:top w:val="none" w:sz="0" w:space="0" w:color="auto"/>
        <w:left w:val="none" w:sz="0" w:space="0" w:color="auto"/>
        <w:bottom w:val="none" w:sz="0" w:space="0" w:color="auto"/>
        <w:right w:val="none" w:sz="0" w:space="0" w:color="auto"/>
      </w:divBdr>
    </w:div>
    <w:div w:id="873034719">
      <w:bodyDiv w:val="1"/>
      <w:marLeft w:val="0"/>
      <w:marRight w:val="0"/>
      <w:marTop w:val="0"/>
      <w:marBottom w:val="0"/>
      <w:divBdr>
        <w:top w:val="none" w:sz="0" w:space="0" w:color="auto"/>
        <w:left w:val="none" w:sz="0" w:space="0" w:color="auto"/>
        <w:bottom w:val="none" w:sz="0" w:space="0" w:color="auto"/>
        <w:right w:val="none" w:sz="0" w:space="0" w:color="auto"/>
      </w:divBdr>
    </w:div>
    <w:div w:id="874122342">
      <w:bodyDiv w:val="1"/>
      <w:marLeft w:val="0"/>
      <w:marRight w:val="0"/>
      <w:marTop w:val="0"/>
      <w:marBottom w:val="0"/>
      <w:divBdr>
        <w:top w:val="none" w:sz="0" w:space="0" w:color="auto"/>
        <w:left w:val="none" w:sz="0" w:space="0" w:color="auto"/>
        <w:bottom w:val="none" w:sz="0" w:space="0" w:color="auto"/>
        <w:right w:val="none" w:sz="0" w:space="0" w:color="auto"/>
      </w:divBdr>
    </w:div>
    <w:div w:id="874926077">
      <w:bodyDiv w:val="1"/>
      <w:marLeft w:val="0"/>
      <w:marRight w:val="0"/>
      <w:marTop w:val="0"/>
      <w:marBottom w:val="0"/>
      <w:divBdr>
        <w:top w:val="none" w:sz="0" w:space="0" w:color="auto"/>
        <w:left w:val="none" w:sz="0" w:space="0" w:color="auto"/>
        <w:bottom w:val="none" w:sz="0" w:space="0" w:color="auto"/>
        <w:right w:val="none" w:sz="0" w:space="0" w:color="auto"/>
      </w:divBdr>
    </w:div>
    <w:div w:id="891619447">
      <w:bodyDiv w:val="1"/>
      <w:marLeft w:val="0"/>
      <w:marRight w:val="0"/>
      <w:marTop w:val="0"/>
      <w:marBottom w:val="0"/>
      <w:divBdr>
        <w:top w:val="none" w:sz="0" w:space="0" w:color="auto"/>
        <w:left w:val="none" w:sz="0" w:space="0" w:color="auto"/>
        <w:bottom w:val="none" w:sz="0" w:space="0" w:color="auto"/>
        <w:right w:val="none" w:sz="0" w:space="0" w:color="auto"/>
      </w:divBdr>
    </w:div>
    <w:div w:id="918634566">
      <w:bodyDiv w:val="1"/>
      <w:marLeft w:val="0"/>
      <w:marRight w:val="0"/>
      <w:marTop w:val="0"/>
      <w:marBottom w:val="0"/>
      <w:divBdr>
        <w:top w:val="none" w:sz="0" w:space="0" w:color="auto"/>
        <w:left w:val="none" w:sz="0" w:space="0" w:color="auto"/>
        <w:bottom w:val="none" w:sz="0" w:space="0" w:color="auto"/>
        <w:right w:val="none" w:sz="0" w:space="0" w:color="auto"/>
      </w:divBdr>
    </w:div>
    <w:div w:id="919676662">
      <w:bodyDiv w:val="1"/>
      <w:marLeft w:val="0"/>
      <w:marRight w:val="0"/>
      <w:marTop w:val="0"/>
      <w:marBottom w:val="0"/>
      <w:divBdr>
        <w:top w:val="none" w:sz="0" w:space="0" w:color="auto"/>
        <w:left w:val="none" w:sz="0" w:space="0" w:color="auto"/>
        <w:bottom w:val="none" w:sz="0" w:space="0" w:color="auto"/>
        <w:right w:val="none" w:sz="0" w:space="0" w:color="auto"/>
      </w:divBdr>
    </w:div>
    <w:div w:id="920142994">
      <w:bodyDiv w:val="1"/>
      <w:marLeft w:val="0"/>
      <w:marRight w:val="0"/>
      <w:marTop w:val="0"/>
      <w:marBottom w:val="0"/>
      <w:divBdr>
        <w:top w:val="none" w:sz="0" w:space="0" w:color="auto"/>
        <w:left w:val="none" w:sz="0" w:space="0" w:color="auto"/>
        <w:bottom w:val="none" w:sz="0" w:space="0" w:color="auto"/>
        <w:right w:val="none" w:sz="0" w:space="0" w:color="auto"/>
      </w:divBdr>
    </w:div>
    <w:div w:id="921837084">
      <w:bodyDiv w:val="1"/>
      <w:marLeft w:val="0"/>
      <w:marRight w:val="0"/>
      <w:marTop w:val="0"/>
      <w:marBottom w:val="0"/>
      <w:divBdr>
        <w:top w:val="none" w:sz="0" w:space="0" w:color="auto"/>
        <w:left w:val="none" w:sz="0" w:space="0" w:color="auto"/>
        <w:bottom w:val="none" w:sz="0" w:space="0" w:color="auto"/>
        <w:right w:val="none" w:sz="0" w:space="0" w:color="auto"/>
      </w:divBdr>
    </w:div>
    <w:div w:id="927882284">
      <w:bodyDiv w:val="1"/>
      <w:marLeft w:val="0"/>
      <w:marRight w:val="0"/>
      <w:marTop w:val="0"/>
      <w:marBottom w:val="0"/>
      <w:divBdr>
        <w:top w:val="none" w:sz="0" w:space="0" w:color="auto"/>
        <w:left w:val="none" w:sz="0" w:space="0" w:color="auto"/>
        <w:bottom w:val="none" w:sz="0" w:space="0" w:color="auto"/>
        <w:right w:val="none" w:sz="0" w:space="0" w:color="auto"/>
      </w:divBdr>
    </w:div>
    <w:div w:id="931203345">
      <w:bodyDiv w:val="1"/>
      <w:marLeft w:val="0"/>
      <w:marRight w:val="0"/>
      <w:marTop w:val="0"/>
      <w:marBottom w:val="0"/>
      <w:divBdr>
        <w:top w:val="none" w:sz="0" w:space="0" w:color="auto"/>
        <w:left w:val="none" w:sz="0" w:space="0" w:color="auto"/>
        <w:bottom w:val="none" w:sz="0" w:space="0" w:color="auto"/>
        <w:right w:val="none" w:sz="0" w:space="0" w:color="auto"/>
      </w:divBdr>
    </w:div>
    <w:div w:id="936869511">
      <w:bodyDiv w:val="1"/>
      <w:marLeft w:val="0"/>
      <w:marRight w:val="0"/>
      <w:marTop w:val="0"/>
      <w:marBottom w:val="0"/>
      <w:divBdr>
        <w:top w:val="none" w:sz="0" w:space="0" w:color="auto"/>
        <w:left w:val="none" w:sz="0" w:space="0" w:color="auto"/>
        <w:bottom w:val="none" w:sz="0" w:space="0" w:color="auto"/>
        <w:right w:val="none" w:sz="0" w:space="0" w:color="auto"/>
      </w:divBdr>
    </w:div>
    <w:div w:id="947006089">
      <w:bodyDiv w:val="1"/>
      <w:marLeft w:val="0"/>
      <w:marRight w:val="0"/>
      <w:marTop w:val="0"/>
      <w:marBottom w:val="0"/>
      <w:divBdr>
        <w:top w:val="none" w:sz="0" w:space="0" w:color="auto"/>
        <w:left w:val="none" w:sz="0" w:space="0" w:color="auto"/>
        <w:bottom w:val="none" w:sz="0" w:space="0" w:color="auto"/>
        <w:right w:val="none" w:sz="0" w:space="0" w:color="auto"/>
      </w:divBdr>
    </w:div>
    <w:div w:id="947271057">
      <w:bodyDiv w:val="1"/>
      <w:marLeft w:val="0"/>
      <w:marRight w:val="0"/>
      <w:marTop w:val="0"/>
      <w:marBottom w:val="0"/>
      <w:divBdr>
        <w:top w:val="none" w:sz="0" w:space="0" w:color="auto"/>
        <w:left w:val="none" w:sz="0" w:space="0" w:color="auto"/>
        <w:bottom w:val="none" w:sz="0" w:space="0" w:color="auto"/>
        <w:right w:val="none" w:sz="0" w:space="0" w:color="auto"/>
      </w:divBdr>
    </w:div>
    <w:div w:id="949506756">
      <w:bodyDiv w:val="1"/>
      <w:marLeft w:val="0"/>
      <w:marRight w:val="0"/>
      <w:marTop w:val="0"/>
      <w:marBottom w:val="0"/>
      <w:divBdr>
        <w:top w:val="none" w:sz="0" w:space="0" w:color="auto"/>
        <w:left w:val="none" w:sz="0" w:space="0" w:color="auto"/>
        <w:bottom w:val="none" w:sz="0" w:space="0" w:color="auto"/>
        <w:right w:val="none" w:sz="0" w:space="0" w:color="auto"/>
      </w:divBdr>
    </w:div>
    <w:div w:id="968360139">
      <w:bodyDiv w:val="1"/>
      <w:marLeft w:val="0"/>
      <w:marRight w:val="0"/>
      <w:marTop w:val="0"/>
      <w:marBottom w:val="0"/>
      <w:divBdr>
        <w:top w:val="none" w:sz="0" w:space="0" w:color="auto"/>
        <w:left w:val="none" w:sz="0" w:space="0" w:color="auto"/>
        <w:bottom w:val="none" w:sz="0" w:space="0" w:color="auto"/>
        <w:right w:val="none" w:sz="0" w:space="0" w:color="auto"/>
      </w:divBdr>
    </w:div>
    <w:div w:id="973682593">
      <w:bodyDiv w:val="1"/>
      <w:marLeft w:val="0"/>
      <w:marRight w:val="0"/>
      <w:marTop w:val="0"/>
      <w:marBottom w:val="0"/>
      <w:divBdr>
        <w:top w:val="none" w:sz="0" w:space="0" w:color="auto"/>
        <w:left w:val="none" w:sz="0" w:space="0" w:color="auto"/>
        <w:bottom w:val="none" w:sz="0" w:space="0" w:color="auto"/>
        <w:right w:val="none" w:sz="0" w:space="0" w:color="auto"/>
      </w:divBdr>
    </w:div>
    <w:div w:id="977488214">
      <w:bodyDiv w:val="1"/>
      <w:marLeft w:val="0"/>
      <w:marRight w:val="0"/>
      <w:marTop w:val="0"/>
      <w:marBottom w:val="0"/>
      <w:divBdr>
        <w:top w:val="none" w:sz="0" w:space="0" w:color="auto"/>
        <w:left w:val="none" w:sz="0" w:space="0" w:color="auto"/>
        <w:bottom w:val="none" w:sz="0" w:space="0" w:color="auto"/>
        <w:right w:val="none" w:sz="0" w:space="0" w:color="auto"/>
      </w:divBdr>
    </w:div>
    <w:div w:id="982613143">
      <w:bodyDiv w:val="1"/>
      <w:marLeft w:val="0"/>
      <w:marRight w:val="0"/>
      <w:marTop w:val="0"/>
      <w:marBottom w:val="0"/>
      <w:divBdr>
        <w:top w:val="none" w:sz="0" w:space="0" w:color="auto"/>
        <w:left w:val="none" w:sz="0" w:space="0" w:color="auto"/>
        <w:bottom w:val="none" w:sz="0" w:space="0" w:color="auto"/>
        <w:right w:val="none" w:sz="0" w:space="0" w:color="auto"/>
      </w:divBdr>
    </w:div>
    <w:div w:id="983237058">
      <w:bodyDiv w:val="1"/>
      <w:marLeft w:val="0"/>
      <w:marRight w:val="0"/>
      <w:marTop w:val="0"/>
      <w:marBottom w:val="0"/>
      <w:divBdr>
        <w:top w:val="none" w:sz="0" w:space="0" w:color="auto"/>
        <w:left w:val="none" w:sz="0" w:space="0" w:color="auto"/>
        <w:bottom w:val="none" w:sz="0" w:space="0" w:color="auto"/>
        <w:right w:val="none" w:sz="0" w:space="0" w:color="auto"/>
      </w:divBdr>
    </w:div>
    <w:div w:id="997268388">
      <w:bodyDiv w:val="1"/>
      <w:marLeft w:val="0"/>
      <w:marRight w:val="0"/>
      <w:marTop w:val="0"/>
      <w:marBottom w:val="0"/>
      <w:divBdr>
        <w:top w:val="none" w:sz="0" w:space="0" w:color="auto"/>
        <w:left w:val="none" w:sz="0" w:space="0" w:color="auto"/>
        <w:bottom w:val="none" w:sz="0" w:space="0" w:color="auto"/>
        <w:right w:val="none" w:sz="0" w:space="0" w:color="auto"/>
      </w:divBdr>
    </w:div>
    <w:div w:id="998776119">
      <w:bodyDiv w:val="1"/>
      <w:marLeft w:val="0"/>
      <w:marRight w:val="0"/>
      <w:marTop w:val="0"/>
      <w:marBottom w:val="0"/>
      <w:divBdr>
        <w:top w:val="none" w:sz="0" w:space="0" w:color="auto"/>
        <w:left w:val="none" w:sz="0" w:space="0" w:color="auto"/>
        <w:bottom w:val="none" w:sz="0" w:space="0" w:color="auto"/>
        <w:right w:val="none" w:sz="0" w:space="0" w:color="auto"/>
      </w:divBdr>
    </w:div>
    <w:div w:id="999116159">
      <w:bodyDiv w:val="1"/>
      <w:marLeft w:val="0"/>
      <w:marRight w:val="0"/>
      <w:marTop w:val="0"/>
      <w:marBottom w:val="0"/>
      <w:divBdr>
        <w:top w:val="none" w:sz="0" w:space="0" w:color="auto"/>
        <w:left w:val="none" w:sz="0" w:space="0" w:color="auto"/>
        <w:bottom w:val="none" w:sz="0" w:space="0" w:color="auto"/>
        <w:right w:val="none" w:sz="0" w:space="0" w:color="auto"/>
      </w:divBdr>
    </w:div>
    <w:div w:id="1004480424">
      <w:bodyDiv w:val="1"/>
      <w:marLeft w:val="0"/>
      <w:marRight w:val="0"/>
      <w:marTop w:val="0"/>
      <w:marBottom w:val="0"/>
      <w:divBdr>
        <w:top w:val="none" w:sz="0" w:space="0" w:color="auto"/>
        <w:left w:val="none" w:sz="0" w:space="0" w:color="auto"/>
        <w:bottom w:val="none" w:sz="0" w:space="0" w:color="auto"/>
        <w:right w:val="none" w:sz="0" w:space="0" w:color="auto"/>
      </w:divBdr>
    </w:div>
    <w:div w:id="1017271932">
      <w:bodyDiv w:val="1"/>
      <w:marLeft w:val="0"/>
      <w:marRight w:val="0"/>
      <w:marTop w:val="0"/>
      <w:marBottom w:val="0"/>
      <w:divBdr>
        <w:top w:val="none" w:sz="0" w:space="0" w:color="auto"/>
        <w:left w:val="none" w:sz="0" w:space="0" w:color="auto"/>
        <w:bottom w:val="none" w:sz="0" w:space="0" w:color="auto"/>
        <w:right w:val="none" w:sz="0" w:space="0" w:color="auto"/>
      </w:divBdr>
    </w:div>
    <w:div w:id="1020814750">
      <w:bodyDiv w:val="1"/>
      <w:marLeft w:val="0"/>
      <w:marRight w:val="0"/>
      <w:marTop w:val="0"/>
      <w:marBottom w:val="0"/>
      <w:divBdr>
        <w:top w:val="none" w:sz="0" w:space="0" w:color="auto"/>
        <w:left w:val="none" w:sz="0" w:space="0" w:color="auto"/>
        <w:bottom w:val="none" w:sz="0" w:space="0" w:color="auto"/>
        <w:right w:val="none" w:sz="0" w:space="0" w:color="auto"/>
      </w:divBdr>
    </w:div>
    <w:div w:id="1033114677">
      <w:bodyDiv w:val="1"/>
      <w:marLeft w:val="0"/>
      <w:marRight w:val="0"/>
      <w:marTop w:val="0"/>
      <w:marBottom w:val="0"/>
      <w:divBdr>
        <w:top w:val="none" w:sz="0" w:space="0" w:color="auto"/>
        <w:left w:val="none" w:sz="0" w:space="0" w:color="auto"/>
        <w:bottom w:val="none" w:sz="0" w:space="0" w:color="auto"/>
        <w:right w:val="none" w:sz="0" w:space="0" w:color="auto"/>
      </w:divBdr>
    </w:div>
    <w:div w:id="1045638032">
      <w:bodyDiv w:val="1"/>
      <w:marLeft w:val="0"/>
      <w:marRight w:val="0"/>
      <w:marTop w:val="0"/>
      <w:marBottom w:val="0"/>
      <w:divBdr>
        <w:top w:val="none" w:sz="0" w:space="0" w:color="auto"/>
        <w:left w:val="none" w:sz="0" w:space="0" w:color="auto"/>
        <w:bottom w:val="none" w:sz="0" w:space="0" w:color="auto"/>
        <w:right w:val="none" w:sz="0" w:space="0" w:color="auto"/>
      </w:divBdr>
    </w:div>
    <w:div w:id="1050375734">
      <w:bodyDiv w:val="1"/>
      <w:marLeft w:val="0"/>
      <w:marRight w:val="0"/>
      <w:marTop w:val="0"/>
      <w:marBottom w:val="0"/>
      <w:divBdr>
        <w:top w:val="none" w:sz="0" w:space="0" w:color="auto"/>
        <w:left w:val="none" w:sz="0" w:space="0" w:color="auto"/>
        <w:bottom w:val="none" w:sz="0" w:space="0" w:color="auto"/>
        <w:right w:val="none" w:sz="0" w:space="0" w:color="auto"/>
      </w:divBdr>
    </w:div>
    <w:div w:id="1054351756">
      <w:bodyDiv w:val="1"/>
      <w:marLeft w:val="0"/>
      <w:marRight w:val="0"/>
      <w:marTop w:val="0"/>
      <w:marBottom w:val="0"/>
      <w:divBdr>
        <w:top w:val="none" w:sz="0" w:space="0" w:color="auto"/>
        <w:left w:val="none" w:sz="0" w:space="0" w:color="auto"/>
        <w:bottom w:val="none" w:sz="0" w:space="0" w:color="auto"/>
        <w:right w:val="none" w:sz="0" w:space="0" w:color="auto"/>
      </w:divBdr>
    </w:div>
    <w:div w:id="1055471620">
      <w:bodyDiv w:val="1"/>
      <w:marLeft w:val="0"/>
      <w:marRight w:val="0"/>
      <w:marTop w:val="0"/>
      <w:marBottom w:val="0"/>
      <w:divBdr>
        <w:top w:val="none" w:sz="0" w:space="0" w:color="auto"/>
        <w:left w:val="none" w:sz="0" w:space="0" w:color="auto"/>
        <w:bottom w:val="none" w:sz="0" w:space="0" w:color="auto"/>
        <w:right w:val="none" w:sz="0" w:space="0" w:color="auto"/>
      </w:divBdr>
    </w:div>
    <w:div w:id="1069111297">
      <w:bodyDiv w:val="1"/>
      <w:marLeft w:val="0"/>
      <w:marRight w:val="0"/>
      <w:marTop w:val="0"/>
      <w:marBottom w:val="0"/>
      <w:divBdr>
        <w:top w:val="none" w:sz="0" w:space="0" w:color="auto"/>
        <w:left w:val="none" w:sz="0" w:space="0" w:color="auto"/>
        <w:bottom w:val="none" w:sz="0" w:space="0" w:color="auto"/>
        <w:right w:val="none" w:sz="0" w:space="0" w:color="auto"/>
      </w:divBdr>
    </w:div>
    <w:div w:id="1069769374">
      <w:bodyDiv w:val="1"/>
      <w:marLeft w:val="0"/>
      <w:marRight w:val="0"/>
      <w:marTop w:val="0"/>
      <w:marBottom w:val="0"/>
      <w:divBdr>
        <w:top w:val="none" w:sz="0" w:space="0" w:color="auto"/>
        <w:left w:val="none" w:sz="0" w:space="0" w:color="auto"/>
        <w:bottom w:val="none" w:sz="0" w:space="0" w:color="auto"/>
        <w:right w:val="none" w:sz="0" w:space="0" w:color="auto"/>
      </w:divBdr>
    </w:div>
    <w:div w:id="1079401079">
      <w:bodyDiv w:val="1"/>
      <w:marLeft w:val="0"/>
      <w:marRight w:val="0"/>
      <w:marTop w:val="0"/>
      <w:marBottom w:val="0"/>
      <w:divBdr>
        <w:top w:val="none" w:sz="0" w:space="0" w:color="auto"/>
        <w:left w:val="none" w:sz="0" w:space="0" w:color="auto"/>
        <w:bottom w:val="none" w:sz="0" w:space="0" w:color="auto"/>
        <w:right w:val="none" w:sz="0" w:space="0" w:color="auto"/>
      </w:divBdr>
    </w:div>
    <w:div w:id="1091897301">
      <w:bodyDiv w:val="1"/>
      <w:marLeft w:val="0"/>
      <w:marRight w:val="0"/>
      <w:marTop w:val="0"/>
      <w:marBottom w:val="0"/>
      <w:divBdr>
        <w:top w:val="none" w:sz="0" w:space="0" w:color="auto"/>
        <w:left w:val="none" w:sz="0" w:space="0" w:color="auto"/>
        <w:bottom w:val="none" w:sz="0" w:space="0" w:color="auto"/>
        <w:right w:val="none" w:sz="0" w:space="0" w:color="auto"/>
      </w:divBdr>
    </w:div>
    <w:div w:id="1097092885">
      <w:bodyDiv w:val="1"/>
      <w:marLeft w:val="0"/>
      <w:marRight w:val="0"/>
      <w:marTop w:val="0"/>
      <w:marBottom w:val="0"/>
      <w:divBdr>
        <w:top w:val="none" w:sz="0" w:space="0" w:color="auto"/>
        <w:left w:val="none" w:sz="0" w:space="0" w:color="auto"/>
        <w:bottom w:val="none" w:sz="0" w:space="0" w:color="auto"/>
        <w:right w:val="none" w:sz="0" w:space="0" w:color="auto"/>
      </w:divBdr>
    </w:div>
    <w:div w:id="1097483854">
      <w:bodyDiv w:val="1"/>
      <w:marLeft w:val="0"/>
      <w:marRight w:val="0"/>
      <w:marTop w:val="0"/>
      <w:marBottom w:val="0"/>
      <w:divBdr>
        <w:top w:val="none" w:sz="0" w:space="0" w:color="auto"/>
        <w:left w:val="none" w:sz="0" w:space="0" w:color="auto"/>
        <w:bottom w:val="none" w:sz="0" w:space="0" w:color="auto"/>
        <w:right w:val="none" w:sz="0" w:space="0" w:color="auto"/>
      </w:divBdr>
    </w:div>
    <w:div w:id="1097940003">
      <w:bodyDiv w:val="1"/>
      <w:marLeft w:val="0"/>
      <w:marRight w:val="0"/>
      <w:marTop w:val="0"/>
      <w:marBottom w:val="0"/>
      <w:divBdr>
        <w:top w:val="none" w:sz="0" w:space="0" w:color="auto"/>
        <w:left w:val="none" w:sz="0" w:space="0" w:color="auto"/>
        <w:bottom w:val="none" w:sz="0" w:space="0" w:color="auto"/>
        <w:right w:val="none" w:sz="0" w:space="0" w:color="auto"/>
      </w:divBdr>
    </w:div>
    <w:div w:id="1098520822">
      <w:bodyDiv w:val="1"/>
      <w:marLeft w:val="0"/>
      <w:marRight w:val="0"/>
      <w:marTop w:val="0"/>
      <w:marBottom w:val="0"/>
      <w:divBdr>
        <w:top w:val="none" w:sz="0" w:space="0" w:color="auto"/>
        <w:left w:val="none" w:sz="0" w:space="0" w:color="auto"/>
        <w:bottom w:val="none" w:sz="0" w:space="0" w:color="auto"/>
        <w:right w:val="none" w:sz="0" w:space="0" w:color="auto"/>
      </w:divBdr>
    </w:div>
    <w:div w:id="1100565874">
      <w:bodyDiv w:val="1"/>
      <w:marLeft w:val="0"/>
      <w:marRight w:val="0"/>
      <w:marTop w:val="0"/>
      <w:marBottom w:val="0"/>
      <w:divBdr>
        <w:top w:val="none" w:sz="0" w:space="0" w:color="auto"/>
        <w:left w:val="none" w:sz="0" w:space="0" w:color="auto"/>
        <w:bottom w:val="none" w:sz="0" w:space="0" w:color="auto"/>
        <w:right w:val="none" w:sz="0" w:space="0" w:color="auto"/>
      </w:divBdr>
    </w:div>
    <w:div w:id="1105416706">
      <w:bodyDiv w:val="1"/>
      <w:marLeft w:val="0"/>
      <w:marRight w:val="0"/>
      <w:marTop w:val="0"/>
      <w:marBottom w:val="0"/>
      <w:divBdr>
        <w:top w:val="none" w:sz="0" w:space="0" w:color="auto"/>
        <w:left w:val="none" w:sz="0" w:space="0" w:color="auto"/>
        <w:bottom w:val="none" w:sz="0" w:space="0" w:color="auto"/>
        <w:right w:val="none" w:sz="0" w:space="0" w:color="auto"/>
      </w:divBdr>
    </w:div>
    <w:div w:id="1107577033">
      <w:bodyDiv w:val="1"/>
      <w:marLeft w:val="0"/>
      <w:marRight w:val="0"/>
      <w:marTop w:val="0"/>
      <w:marBottom w:val="0"/>
      <w:divBdr>
        <w:top w:val="none" w:sz="0" w:space="0" w:color="auto"/>
        <w:left w:val="none" w:sz="0" w:space="0" w:color="auto"/>
        <w:bottom w:val="none" w:sz="0" w:space="0" w:color="auto"/>
        <w:right w:val="none" w:sz="0" w:space="0" w:color="auto"/>
      </w:divBdr>
    </w:div>
    <w:div w:id="1108046435">
      <w:bodyDiv w:val="1"/>
      <w:marLeft w:val="0"/>
      <w:marRight w:val="0"/>
      <w:marTop w:val="0"/>
      <w:marBottom w:val="0"/>
      <w:divBdr>
        <w:top w:val="none" w:sz="0" w:space="0" w:color="auto"/>
        <w:left w:val="none" w:sz="0" w:space="0" w:color="auto"/>
        <w:bottom w:val="none" w:sz="0" w:space="0" w:color="auto"/>
        <w:right w:val="none" w:sz="0" w:space="0" w:color="auto"/>
      </w:divBdr>
    </w:div>
    <w:div w:id="1119953676">
      <w:bodyDiv w:val="1"/>
      <w:marLeft w:val="0"/>
      <w:marRight w:val="0"/>
      <w:marTop w:val="0"/>
      <w:marBottom w:val="0"/>
      <w:divBdr>
        <w:top w:val="none" w:sz="0" w:space="0" w:color="auto"/>
        <w:left w:val="none" w:sz="0" w:space="0" w:color="auto"/>
        <w:bottom w:val="none" w:sz="0" w:space="0" w:color="auto"/>
        <w:right w:val="none" w:sz="0" w:space="0" w:color="auto"/>
      </w:divBdr>
    </w:div>
    <w:div w:id="1123496616">
      <w:bodyDiv w:val="1"/>
      <w:marLeft w:val="0"/>
      <w:marRight w:val="0"/>
      <w:marTop w:val="0"/>
      <w:marBottom w:val="0"/>
      <w:divBdr>
        <w:top w:val="none" w:sz="0" w:space="0" w:color="auto"/>
        <w:left w:val="none" w:sz="0" w:space="0" w:color="auto"/>
        <w:bottom w:val="none" w:sz="0" w:space="0" w:color="auto"/>
        <w:right w:val="none" w:sz="0" w:space="0" w:color="auto"/>
      </w:divBdr>
    </w:div>
    <w:div w:id="1125199191">
      <w:bodyDiv w:val="1"/>
      <w:marLeft w:val="0"/>
      <w:marRight w:val="0"/>
      <w:marTop w:val="0"/>
      <w:marBottom w:val="0"/>
      <w:divBdr>
        <w:top w:val="none" w:sz="0" w:space="0" w:color="auto"/>
        <w:left w:val="none" w:sz="0" w:space="0" w:color="auto"/>
        <w:bottom w:val="none" w:sz="0" w:space="0" w:color="auto"/>
        <w:right w:val="none" w:sz="0" w:space="0" w:color="auto"/>
      </w:divBdr>
    </w:div>
    <w:div w:id="1136723018">
      <w:bodyDiv w:val="1"/>
      <w:marLeft w:val="0"/>
      <w:marRight w:val="0"/>
      <w:marTop w:val="0"/>
      <w:marBottom w:val="0"/>
      <w:divBdr>
        <w:top w:val="none" w:sz="0" w:space="0" w:color="auto"/>
        <w:left w:val="none" w:sz="0" w:space="0" w:color="auto"/>
        <w:bottom w:val="none" w:sz="0" w:space="0" w:color="auto"/>
        <w:right w:val="none" w:sz="0" w:space="0" w:color="auto"/>
      </w:divBdr>
    </w:div>
    <w:div w:id="1145972212">
      <w:bodyDiv w:val="1"/>
      <w:marLeft w:val="0"/>
      <w:marRight w:val="0"/>
      <w:marTop w:val="0"/>
      <w:marBottom w:val="0"/>
      <w:divBdr>
        <w:top w:val="none" w:sz="0" w:space="0" w:color="auto"/>
        <w:left w:val="none" w:sz="0" w:space="0" w:color="auto"/>
        <w:bottom w:val="none" w:sz="0" w:space="0" w:color="auto"/>
        <w:right w:val="none" w:sz="0" w:space="0" w:color="auto"/>
      </w:divBdr>
    </w:div>
    <w:div w:id="1150706652">
      <w:bodyDiv w:val="1"/>
      <w:marLeft w:val="0"/>
      <w:marRight w:val="0"/>
      <w:marTop w:val="0"/>
      <w:marBottom w:val="0"/>
      <w:divBdr>
        <w:top w:val="none" w:sz="0" w:space="0" w:color="auto"/>
        <w:left w:val="none" w:sz="0" w:space="0" w:color="auto"/>
        <w:bottom w:val="none" w:sz="0" w:space="0" w:color="auto"/>
        <w:right w:val="none" w:sz="0" w:space="0" w:color="auto"/>
      </w:divBdr>
    </w:div>
    <w:div w:id="1152864700">
      <w:bodyDiv w:val="1"/>
      <w:marLeft w:val="0"/>
      <w:marRight w:val="0"/>
      <w:marTop w:val="0"/>
      <w:marBottom w:val="0"/>
      <w:divBdr>
        <w:top w:val="none" w:sz="0" w:space="0" w:color="auto"/>
        <w:left w:val="none" w:sz="0" w:space="0" w:color="auto"/>
        <w:bottom w:val="none" w:sz="0" w:space="0" w:color="auto"/>
        <w:right w:val="none" w:sz="0" w:space="0" w:color="auto"/>
      </w:divBdr>
    </w:div>
    <w:div w:id="1153255063">
      <w:bodyDiv w:val="1"/>
      <w:marLeft w:val="0"/>
      <w:marRight w:val="0"/>
      <w:marTop w:val="0"/>
      <w:marBottom w:val="0"/>
      <w:divBdr>
        <w:top w:val="none" w:sz="0" w:space="0" w:color="auto"/>
        <w:left w:val="none" w:sz="0" w:space="0" w:color="auto"/>
        <w:bottom w:val="none" w:sz="0" w:space="0" w:color="auto"/>
        <w:right w:val="none" w:sz="0" w:space="0" w:color="auto"/>
      </w:divBdr>
    </w:div>
    <w:div w:id="1155531603">
      <w:bodyDiv w:val="1"/>
      <w:marLeft w:val="0"/>
      <w:marRight w:val="0"/>
      <w:marTop w:val="0"/>
      <w:marBottom w:val="0"/>
      <w:divBdr>
        <w:top w:val="none" w:sz="0" w:space="0" w:color="auto"/>
        <w:left w:val="none" w:sz="0" w:space="0" w:color="auto"/>
        <w:bottom w:val="none" w:sz="0" w:space="0" w:color="auto"/>
        <w:right w:val="none" w:sz="0" w:space="0" w:color="auto"/>
      </w:divBdr>
    </w:div>
    <w:div w:id="1157070000">
      <w:bodyDiv w:val="1"/>
      <w:marLeft w:val="0"/>
      <w:marRight w:val="0"/>
      <w:marTop w:val="0"/>
      <w:marBottom w:val="0"/>
      <w:divBdr>
        <w:top w:val="none" w:sz="0" w:space="0" w:color="auto"/>
        <w:left w:val="none" w:sz="0" w:space="0" w:color="auto"/>
        <w:bottom w:val="none" w:sz="0" w:space="0" w:color="auto"/>
        <w:right w:val="none" w:sz="0" w:space="0" w:color="auto"/>
      </w:divBdr>
    </w:div>
    <w:div w:id="1185945614">
      <w:bodyDiv w:val="1"/>
      <w:marLeft w:val="0"/>
      <w:marRight w:val="0"/>
      <w:marTop w:val="0"/>
      <w:marBottom w:val="0"/>
      <w:divBdr>
        <w:top w:val="none" w:sz="0" w:space="0" w:color="auto"/>
        <w:left w:val="none" w:sz="0" w:space="0" w:color="auto"/>
        <w:bottom w:val="none" w:sz="0" w:space="0" w:color="auto"/>
        <w:right w:val="none" w:sz="0" w:space="0" w:color="auto"/>
      </w:divBdr>
    </w:div>
    <w:div w:id="1188448757">
      <w:bodyDiv w:val="1"/>
      <w:marLeft w:val="0"/>
      <w:marRight w:val="0"/>
      <w:marTop w:val="0"/>
      <w:marBottom w:val="0"/>
      <w:divBdr>
        <w:top w:val="none" w:sz="0" w:space="0" w:color="auto"/>
        <w:left w:val="none" w:sz="0" w:space="0" w:color="auto"/>
        <w:bottom w:val="none" w:sz="0" w:space="0" w:color="auto"/>
        <w:right w:val="none" w:sz="0" w:space="0" w:color="auto"/>
      </w:divBdr>
    </w:div>
    <w:div w:id="1189100440">
      <w:bodyDiv w:val="1"/>
      <w:marLeft w:val="0"/>
      <w:marRight w:val="0"/>
      <w:marTop w:val="0"/>
      <w:marBottom w:val="0"/>
      <w:divBdr>
        <w:top w:val="none" w:sz="0" w:space="0" w:color="auto"/>
        <w:left w:val="none" w:sz="0" w:space="0" w:color="auto"/>
        <w:bottom w:val="none" w:sz="0" w:space="0" w:color="auto"/>
        <w:right w:val="none" w:sz="0" w:space="0" w:color="auto"/>
      </w:divBdr>
    </w:div>
    <w:div w:id="1189486068">
      <w:bodyDiv w:val="1"/>
      <w:marLeft w:val="0"/>
      <w:marRight w:val="0"/>
      <w:marTop w:val="0"/>
      <w:marBottom w:val="0"/>
      <w:divBdr>
        <w:top w:val="none" w:sz="0" w:space="0" w:color="auto"/>
        <w:left w:val="none" w:sz="0" w:space="0" w:color="auto"/>
        <w:bottom w:val="none" w:sz="0" w:space="0" w:color="auto"/>
        <w:right w:val="none" w:sz="0" w:space="0" w:color="auto"/>
      </w:divBdr>
    </w:div>
    <w:div w:id="1193150393">
      <w:bodyDiv w:val="1"/>
      <w:marLeft w:val="0"/>
      <w:marRight w:val="0"/>
      <w:marTop w:val="0"/>
      <w:marBottom w:val="0"/>
      <w:divBdr>
        <w:top w:val="none" w:sz="0" w:space="0" w:color="auto"/>
        <w:left w:val="none" w:sz="0" w:space="0" w:color="auto"/>
        <w:bottom w:val="none" w:sz="0" w:space="0" w:color="auto"/>
        <w:right w:val="none" w:sz="0" w:space="0" w:color="auto"/>
      </w:divBdr>
    </w:div>
    <w:div w:id="1195659492">
      <w:bodyDiv w:val="1"/>
      <w:marLeft w:val="0"/>
      <w:marRight w:val="0"/>
      <w:marTop w:val="0"/>
      <w:marBottom w:val="0"/>
      <w:divBdr>
        <w:top w:val="none" w:sz="0" w:space="0" w:color="auto"/>
        <w:left w:val="none" w:sz="0" w:space="0" w:color="auto"/>
        <w:bottom w:val="none" w:sz="0" w:space="0" w:color="auto"/>
        <w:right w:val="none" w:sz="0" w:space="0" w:color="auto"/>
      </w:divBdr>
    </w:div>
    <w:div w:id="1198422851">
      <w:bodyDiv w:val="1"/>
      <w:marLeft w:val="0"/>
      <w:marRight w:val="0"/>
      <w:marTop w:val="0"/>
      <w:marBottom w:val="0"/>
      <w:divBdr>
        <w:top w:val="none" w:sz="0" w:space="0" w:color="auto"/>
        <w:left w:val="none" w:sz="0" w:space="0" w:color="auto"/>
        <w:bottom w:val="none" w:sz="0" w:space="0" w:color="auto"/>
        <w:right w:val="none" w:sz="0" w:space="0" w:color="auto"/>
      </w:divBdr>
    </w:div>
    <w:div w:id="1198660859">
      <w:bodyDiv w:val="1"/>
      <w:marLeft w:val="0"/>
      <w:marRight w:val="0"/>
      <w:marTop w:val="0"/>
      <w:marBottom w:val="0"/>
      <w:divBdr>
        <w:top w:val="none" w:sz="0" w:space="0" w:color="auto"/>
        <w:left w:val="none" w:sz="0" w:space="0" w:color="auto"/>
        <w:bottom w:val="none" w:sz="0" w:space="0" w:color="auto"/>
        <w:right w:val="none" w:sz="0" w:space="0" w:color="auto"/>
      </w:divBdr>
    </w:div>
    <w:div w:id="1202590242">
      <w:bodyDiv w:val="1"/>
      <w:marLeft w:val="0"/>
      <w:marRight w:val="0"/>
      <w:marTop w:val="0"/>
      <w:marBottom w:val="0"/>
      <w:divBdr>
        <w:top w:val="none" w:sz="0" w:space="0" w:color="auto"/>
        <w:left w:val="none" w:sz="0" w:space="0" w:color="auto"/>
        <w:bottom w:val="none" w:sz="0" w:space="0" w:color="auto"/>
        <w:right w:val="none" w:sz="0" w:space="0" w:color="auto"/>
      </w:divBdr>
    </w:div>
    <w:div w:id="1210875883">
      <w:bodyDiv w:val="1"/>
      <w:marLeft w:val="0"/>
      <w:marRight w:val="0"/>
      <w:marTop w:val="0"/>
      <w:marBottom w:val="0"/>
      <w:divBdr>
        <w:top w:val="none" w:sz="0" w:space="0" w:color="auto"/>
        <w:left w:val="none" w:sz="0" w:space="0" w:color="auto"/>
        <w:bottom w:val="none" w:sz="0" w:space="0" w:color="auto"/>
        <w:right w:val="none" w:sz="0" w:space="0" w:color="auto"/>
      </w:divBdr>
    </w:div>
    <w:div w:id="1218934302">
      <w:bodyDiv w:val="1"/>
      <w:marLeft w:val="0"/>
      <w:marRight w:val="0"/>
      <w:marTop w:val="0"/>
      <w:marBottom w:val="0"/>
      <w:divBdr>
        <w:top w:val="none" w:sz="0" w:space="0" w:color="auto"/>
        <w:left w:val="none" w:sz="0" w:space="0" w:color="auto"/>
        <w:bottom w:val="none" w:sz="0" w:space="0" w:color="auto"/>
        <w:right w:val="none" w:sz="0" w:space="0" w:color="auto"/>
      </w:divBdr>
    </w:div>
    <w:div w:id="1228801852">
      <w:bodyDiv w:val="1"/>
      <w:marLeft w:val="0"/>
      <w:marRight w:val="0"/>
      <w:marTop w:val="0"/>
      <w:marBottom w:val="0"/>
      <w:divBdr>
        <w:top w:val="none" w:sz="0" w:space="0" w:color="auto"/>
        <w:left w:val="none" w:sz="0" w:space="0" w:color="auto"/>
        <w:bottom w:val="none" w:sz="0" w:space="0" w:color="auto"/>
        <w:right w:val="none" w:sz="0" w:space="0" w:color="auto"/>
      </w:divBdr>
    </w:div>
    <w:div w:id="1233196307">
      <w:bodyDiv w:val="1"/>
      <w:marLeft w:val="0"/>
      <w:marRight w:val="0"/>
      <w:marTop w:val="0"/>
      <w:marBottom w:val="0"/>
      <w:divBdr>
        <w:top w:val="none" w:sz="0" w:space="0" w:color="auto"/>
        <w:left w:val="none" w:sz="0" w:space="0" w:color="auto"/>
        <w:bottom w:val="none" w:sz="0" w:space="0" w:color="auto"/>
        <w:right w:val="none" w:sz="0" w:space="0" w:color="auto"/>
      </w:divBdr>
    </w:div>
    <w:div w:id="1234511197">
      <w:bodyDiv w:val="1"/>
      <w:marLeft w:val="0"/>
      <w:marRight w:val="0"/>
      <w:marTop w:val="0"/>
      <w:marBottom w:val="0"/>
      <w:divBdr>
        <w:top w:val="none" w:sz="0" w:space="0" w:color="auto"/>
        <w:left w:val="none" w:sz="0" w:space="0" w:color="auto"/>
        <w:bottom w:val="none" w:sz="0" w:space="0" w:color="auto"/>
        <w:right w:val="none" w:sz="0" w:space="0" w:color="auto"/>
      </w:divBdr>
    </w:div>
    <w:div w:id="1238516854">
      <w:bodyDiv w:val="1"/>
      <w:marLeft w:val="0"/>
      <w:marRight w:val="0"/>
      <w:marTop w:val="0"/>
      <w:marBottom w:val="0"/>
      <w:divBdr>
        <w:top w:val="none" w:sz="0" w:space="0" w:color="auto"/>
        <w:left w:val="none" w:sz="0" w:space="0" w:color="auto"/>
        <w:bottom w:val="none" w:sz="0" w:space="0" w:color="auto"/>
        <w:right w:val="none" w:sz="0" w:space="0" w:color="auto"/>
      </w:divBdr>
    </w:div>
    <w:div w:id="1246036059">
      <w:bodyDiv w:val="1"/>
      <w:marLeft w:val="0"/>
      <w:marRight w:val="0"/>
      <w:marTop w:val="0"/>
      <w:marBottom w:val="0"/>
      <w:divBdr>
        <w:top w:val="none" w:sz="0" w:space="0" w:color="auto"/>
        <w:left w:val="none" w:sz="0" w:space="0" w:color="auto"/>
        <w:bottom w:val="none" w:sz="0" w:space="0" w:color="auto"/>
        <w:right w:val="none" w:sz="0" w:space="0" w:color="auto"/>
      </w:divBdr>
    </w:div>
    <w:div w:id="1246842880">
      <w:bodyDiv w:val="1"/>
      <w:marLeft w:val="0"/>
      <w:marRight w:val="0"/>
      <w:marTop w:val="0"/>
      <w:marBottom w:val="0"/>
      <w:divBdr>
        <w:top w:val="none" w:sz="0" w:space="0" w:color="auto"/>
        <w:left w:val="none" w:sz="0" w:space="0" w:color="auto"/>
        <w:bottom w:val="none" w:sz="0" w:space="0" w:color="auto"/>
        <w:right w:val="none" w:sz="0" w:space="0" w:color="auto"/>
      </w:divBdr>
    </w:div>
    <w:div w:id="1249651135">
      <w:bodyDiv w:val="1"/>
      <w:marLeft w:val="0"/>
      <w:marRight w:val="0"/>
      <w:marTop w:val="0"/>
      <w:marBottom w:val="0"/>
      <w:divBdr>
        <w:top w:val="none" w:sz="0" w:space="0" w:color="auto"/>
        <w:left w:val="none" w:sz="0" w:space="0" w:color="auto"/>
        <w:bottom w:val="none" w:sz="0" w:space="0" w:color="auto"/>
        <w:right w:val="none" w:sz="0" w:space="0" w:color="auto"/>
      </w:divBdr>
    </w:div>
    <w:div w:id="1258444035">
      <w:bodyDiv w:val="1"/>
      <w:marLeft w:val="0"/>
      <w:marRight w:val="0"/>
      <w:marTop w:val="0"/>
      <w:marBottom w:val="0"/>
      <w:divBdr>
        <w:top w:val="none" w:sz="0" w:space="0" w:color="auto"/>
        <w:left w:val="none" w:sz="0" w:space="0" w:color="auto"/>
        <w:bottom w:val="none" w:sz="0" w:space="0" w:color="auto"/>
        <w:right w:val="none" w:sz="0" w:space="0" w:color="auto"/>
      </w:divBdr>
    </w:div>
    <w:div w:id="1261571218">
      <w:bodyDiv w:val="1"/>
      <w:marLeft w:val="0"/>
      <w:marRight w:val="0"/>
      <w:marTop w:val="0"/>
      <w:marBottom w:val="0"/>
      <w:divBdr>
        <w:top w:val="none" w:sz="0" w:space="0" w:color="auto"/>
        <w:left w:val="none" w:sz="0" w:space="0" w:color="auto"/>
        <w:bottom w:val="none" w:sz="0" w:space="0" w:color="auto"/>
        <w:right w:val="none" w:sz="0" w:space="0" w:color="auto"/>
      </w:divBdr>
    </w:div>
    <w:div w:id="1262685612">
      <w:bodyDiv w:val="1"/>
      <w:marLeft w:val="0"/>
      <w:marRight w:val="0"/>
      <w:marTop w:val="0"/>
      <w:marBottom w:val="0"/>
      <w:divBdr>
        <w:top w:val="none" w:sz="0" w:space="0" w:color="auto"/>
        <w:left w:val="none" w:sz="0" w:space="0" w:color="auto"/>
        <w:bottom w:val="none" w:sz="0" w:space="0" w:color="auto"/>
        <w:right w:val="none" w:sz="0" w:space="0" w:color="auto"/>
      </w:divBdr>
    </w:div>
    <w:div w:id="1264803525">
      <w:bodyDiv w:val="1"/>
      <w:marLeft w:val="0"/>
      <w:marRight w:val="0"/>
      <w:marTop w:val="0"/>
      <w:marBottom w:val="0"/>
      <w:divBdr>
        <w:top w:val="none" w:sz="0" w:space="0" w:color="auto"/>
        <w:left w:val="none" w:sz="0" w:space="0" w:color="auto"/>
        <w:bottom w:val="none" w:sz="0" w:space="0" w:color="auto"/>
        <w:right w:val="none" w:sz="0" w:space="0" w:color="auto"/>
      </w:divBdr>
    </w:div>
    <w:div w:id="1268654395">
      <w:bodyDiv w:val="1"/>
      <w:marLeft w:val="0"/>
      <w:marRight w:val="0"/>
      <w:marTop w:val="0"/>
      <w:marBottom w:val="0"/>
      <w:divBdr>
        <w:top w:val="none" w:sz="0" w:space="0" w:color="auto"/>
        <w:left w:val="none" w:sz="0" w:space="0" w:color="auto"/>
        <w:bottom w:val="none" w:sz="0" w:space="0" w:color="auto"/>
        <w:right w:val="none" w:sz="0" w:space="0" w:color="auto"/>
      </w:divBdr>
    </w:div>
    <w:div w:id="1269970659">
      <w:bodyDiv w:val="1"/>
      <w:marLeft w:val="0"/>
      <w:marRight w:val="0"/>
      <w:marTop w:val="0"/>
      <w:marBottom w:val="0"/>
      <w:divBdr>
        <w:top w:val="none" w:sz="0" w:space="0" w:color="auto"/>
        <w:left w:val="none" w:sz="0" w:space="0" w:color="auto"/>
        <w:bottom w:val="none" w:sz="0" w:space="0" w:color="auto"/>
        <w:right w:val="none" w:sz="0" w:space="0" w:color="auto"/>
      </w:divBdr>
    </w:div>
    <w:div w:id="1271935393">
      <w:bodyDiv w:val="1"/>
      <w:marLeft w:val="0"/>
      <w:marRight w:val="0"/>
      <w:marTop w:val="0"/>
      <w:marBottom w:val="0"/>
      <w:divBdr>
        <w:top w:val="none" w:sz="0" w:space="0" w:color="auto"/>
        <w:left w:val="none" w:sz="0" w:space="0" w:color="auto"/>
        <w:bottom w:val="none" w:sz="0" w:space="0" w:color="auto"/>
        <w:right w:val="none" w:sz="0" w:space="0" w:color="auto"/>
      </w:divBdr>
    </w:div>
    <w:div w:id="1276057041">
      <w:bodyDiv w:val="1"/>
      <w:marLeft w:val="0"/>
      <w:marRight w:val="0"/>
      <w:marTop w:val="0"/>
      <w:marBottom w:val="0"/>
      <w:divBdr>
        <w:top w:val="none" w:sz="0" w:space="0" w:color="auto"/>
        <w:left w:val="none" w:sz="0" w:space="0" w:color="auto"/>
        <w:bottom w:val="none" w:sz="0" w:space="0" w:color="auto"/>
        <w:right w:val="none" w:sz="0" w:space="0" w:color="auto"/>
      </w:divBdr>
    </w:div>
    <w:div w:id="1290670257">
      <w:bodyDiv w:val="1"/>
      <w:marLeft w:val="0"/>
      <w:marRight w:val="0"/>
      <w:marTop w:val="0"/>
      <w:marBottom w:val="0"/>
      <w:divBdr>
        <w:top w:val="none" w:sz="0" w:space="0" w:color="auto"/>
        <w:left w:val="none" w:sz="0" w:space="0" w:color="auto"/>
        <w:bottom w:val="none" w:sz="0" w:space="0" w:color="auto"/>
        <w:right w:val="none" w:sz="0" w:space="0" w:color="auto"/>
      </w:divBdr>
    </w:div>
    <w:div w:id="1326931793">
      <w:bodyDiv w:val="1"/>
      <w:marLeft w:val="0"/>
      <w:marRight w:val="0"/>
      <w:marTop w:val="0"/>
      <w:marBottom w:val="0"/>
      <w:divBdr>
        <w:top w:val="none" w:sz="0" w:space="0" w:color="auto"/>
        <w:left w:val="none" w:sz="0" w:space="0" w:color="auto"/>
        <w:bottom w:val="none" w:sz="0" w:space="0" w:color="auto"/>
        <w:right w:val="none" w:sz="0" w:space="0" w:color="auto"/>
      </w:divBdr>
    </w:div>
    <w:div w:id="1326980518">
      <w:bodyDiv w:val="1"/>
      <w:marLeft w:val="0"/>
      <w:marRight w:val="0"/>
      <w:marTop w:val="0"/>
      <w:marBottom w:val="0"/>
      <w:divBdr>
        <w:top w:val="none" w:sz="0" w:space="0" w:color="auto"/>
        <w:left w:val="none" w:sz="0" w:space="0" w:color="auto"/>
        <w:bottom w:val="none" w:sz="0" w:space="0" w:color="auto"/>
        <w:right w:val="none" w:sz="0" w:space="0" w:color="auto"/>
      </w:divBdr>
    </w:div>
    <w:div w:id="1328896826">
      <w:bodyDiv w:val="1"/>
      <w:marLeft w:val="0"/>
      <w:marRight w:val="0"/>
      <w:marTop w:val="0"/>
      <w:marBottom w:val="0"/>
      <w:divBdr>
        <w:top w:val="none" w:sz="0" w:space="0" w:color="auto"/>
        <w:left w:val="none" w:sz="0" w:space="0" w:color="auto"/>
        <w:bottom w:val="none" w:sz="0" w:space="0" w:color="auto"/>
        <w:right w:val="none" w:sz="0" w:space="0" w:color="auto"/>
      </w:divBdr>
    </w:div>
    <w:div w:id="1339386950">
      <w:bodyDiv w:val="1"/>
      <w:marLeft w:val="0"/>
      <w:marRight w:val="0"/>
      <w:marTop w:val="0"/>
      <w:marBottom w:val="0"/>
      <w:divBdr>
        <w:top w:val="none" w:sz="0" w:space="0" w:color="auto"/>
        <w:left w:val="none" w:sz="0" w:space="0" w:color="auto"/>
        <w:bottom w:val="none" w:sz="0" w:space="0" w:color="auto"/>
        <w:right w:val="none" w:sz="0" w:space="0" w:color="auto"/>
      </w:divBdr>
    </w:div>
    <w:div w:id="1345859918">
      <w:bodyDiv w:val="1"/>
      <w:marLeft w:val="0"/>
      <w:marRight w:val="0"/>
      <w:marTop w:val="0"/>
      <w:marBottom w:val="0"/>
      <w:divBdr>
        <w:top w:val="none" w:sz="0" w:space="0" w:color="auto"/>
        <w:left w:val="none" w:sz="0" w:space="0" w:color="auto"/>
        <w:bottom w:val="none" w:sz="0" w:space="0" w:color="auto"/>
        <w:right w:val="none" w:sz="0" w:space="0" w:color="auto"/>
      </w:divBdr>
    </w:div>
    <w:div w:id="1351489848">
      <w:bodyDiv w:val="1"/>
      <w:marLeft w:val="0"/>
      <w:marRight w:val="0"/>
      <w:marTop w:val="0"/>
      <w:marBottom w:val="0"/>
      <w:divBdr>
        <w:top w:val="none" w:sz="0" w:space="0" w:color="auto"/>
        <w:left w:val="none" w:sz="0" w:space="0" w:color="auto"/>
        <w:bottom w:val="none" w:sz="0" w:space="0" w:color="auto"/>
        <w:right w:val="none" w:sz="0" w:space="0" w:color="auto"/>
      </w:divBdr>
    </w:div>
    <w:div w:id="1352880297">
      <w:bodyDiv w:val="1"/>
      <w:marLeft w:val="0"/>
      <w:marRight w:val="0"/>
      <w:marTop w:val="0"/>
      <w:marBottom w:val="0"/>
      <w:divBdr>
        <w:top w:val="none" w:sz="0" w:space="0" w:color="auto"/>
        <w:left w:val="none" w:sz="0" w:space="0" w:color="auto"/>
        <w:bottom w:val="none" w:sz="0" w:space="0" w:color="auto"/>
        <w:right w:val="none" w:sz="0" w:space="0" w:color="auto"/>
      </w:divBdr>
    </w:div>
    <w:div w:id="1353335633">
      <w:bodyDiv w:val="1"/>
      <w:marLeft w:val="0"/>
      <w:marRight w:val="0"/>
      <w:marTop w:val="0"/>
      <w:marBottom w:val="0"/>
      <w:divBdr>
        <w:top w:val="none" w:sz="0" w:space="0" w:color="auto"/>
        <w:left w:val="none" w:sz="0" w:space="0" w:color="auto"/>
        <w:bottom w:val="none" w:sz="0" w:space="0" w:color="auto"/>
        <w:right w:val="none" w:sz="0" w:space="0" w:color="auto"/>
      </w:divBdr>
    </w:div>
    <w:div w:id="1354528601">
      <w:bodyDiv w:val="1"/>
      <w:marLeft w:val="0"/>
      <w:marRight w:val="0"/>
      <w:marTop w:val="0"/>
      <w:marBottom w:val="0"/>
      <w:divBdr>
        <w:top w:val="none" w:sz="0" w:space="0" w:color="auto"/>
        <w:left w:val="none" w:sz="0" w:space="0" w:color="auto"/>
        <w:bottom w:val="none" w:sz="0" w:space="0" w:color="auto"/>
        <w:right w:val="none" w:sz="0" w:space="0" w:color="auto"/>
      </w:divBdr>
    </w:div>
    <w:div w:id="1354569436">
      <w:bodyDiv w:val="1"/>
      <w:marLeft w:val="0"/>
      <w:marRight w:val="0"/>
      <w:marTop w:val="0"/>
      <w:marBottom w:val="0"/>
      <w:divBdr>
        <w:top w:val="none" w:sz="0" w:space="0" w:color="auto"/>
        <w:left w:val="none" w:sz="0" w:space="0" w:color="auto"/>
        <w:bottom w:val="none" w:sz="0" w:space="0" w:color="auto"/>
        <w:right w:val="none" w:sz="0" w:space="0" w:color="auto"/>
      </w:divBdr>
    </w:div>
    <w:div w:id="1355809838">
      <w:bodyDiv w:val="1"/>
      <w:marLeft w:val="0"/>
      <w:marRight w:val="0"/>
      <w:marTop w:val="0"/>
      <w:marBottom w:val="0"/>
      <w:divBdr>
        <w:top w:val="none" w:sz="0" w:space="0" w:color="auto"/>
        <w:left w:val="none" w:sz="0" w:space="0" w:color="auto"/>
        <w:bottom w:val="none" w:sz="0" w:space="0" w:color="auto"/>
        <w:right w:val="none" w:sz="0" w:space="0" w:color="auto"/>
      </w:divBdr>
    </w:div>
    <w:div w:id="1364091262">
      <w:bodyDiv w:val="1"/>
      <w:marLeft w:val="0"/>
      <w:marRight w:val="0"/>
      <w:marTop w:val="0"/>
      <w:marBottom w:val="0"/>
      <w:divBdr>
        <w:top w:val="none" w:sz="0" w:space="0" w:color="auto"/>
        <w:left w:val="none" w:sz="0" w:space="0" w:color="auto"/>
        <w:bottom w:val="none" w:sz="0" w:space="0" w:color="auto"/>
        <w:right w:val="none" w:sz="0" w:space="0" w:color="auto"/>
      </w:divBdr>
    </w:div>
    <w:div w:id="1375732120">
      <w:bodyDiv w:val="1"/>
      <w:marLeft w:val="0"/>
      <w:marRight w:val="0"/>
      <w:marTop w:val="0"/>
      <w:marBottom w:val="0"/>
      <w:divBdr>
        <w:top w:val="none" w:sz="0" w:space="0" w:color="auto"/>
        <w:left w:val="none" w:sz="0" w:space="0" w:color="auto"/>
        <w:bottom w:val="none" w:sz="0" w:space="0" w:color="auto"/>
        <w:right w:val="none" w:sz="0" w:space="0" w:color="auto"/>
      </w:divBdr>
    </w:div>
    <w:div w:id="1378699224">
      <w:bodyDiv w:val="1"/>
      <w:marLeft w:val="0"/>
      <w:marRight w:val="0"/>
      <w:marTop w:val="0"/>
      <w:marBottom w:val="0"/>
      <w:divBdr>
        <w:top w:val="none" w:sz="0" w:space="0" w:color="auto"/>
        <w:left w:val="none" w:sz="0" w:space="0" w:color="auto"/>
        <w:bottom w:val="none" w:sz="0" w:space="0" w:color="auto"/>
        <w:right w:val="none" w:sz="0" w:space="0" w:color="auto"/>
      </w:divBdr>
    </w:div>
    <w:div w:id="1393693655">
      <w:bodyDiv w:val="1"/>
      <w:marLeft w:val="0"/>
      <w:marRight w:val="0"/>
      <w:marTop w:val="0"/>
      <w:marBottom w:val="0"/>
      <w:divBdr>
        <w:top w:val="none" w:sz="0" w:space="0" w:color="auto"/>
        <w:left w:val="none" w:sz="0" w:space="0" w:color="auto"/>
        <w:bottom w:val="none" w:sz="0" w:space="0" w:color="auto"/>
        <w:right w:val="none" w:sz="0" w:space="0" w:color="auto"/>
      </w:divBdr>
    </w:div>
    <w:div w:id="1400056389">
      <w:bodyDiv w:val="1"/>
      <w:marLeft w:val="0"/>
      <w:marRight w:val="0"/>
      <w:marTop w:val="0"/>
      <w:marBottom w:val="0"/>
      <w:divBdr>
        <w:top w:val="none" w:sz="0" w:space="0" w:color="auto"/>
        <w:left w:val="none" w:sz="0" w:space="0" w:color="auto"/>
        <w:bottom w:val="none" w:sz="0" w:space="0" w:color="auto"/>
        <w:right w:val="none" w:sz="0" w:space="0" w:color="auto"/>
      </w:divBdr>
    </w:div>
    <w:div w:id="1401296092">
      <w:bodyDiv w:val="1"/>
      <w:marLeft w:val="0"/>
      <w:marRight w:val="0"/>
      <w:marTop w:val="0"/>
      <w:marBottom w:val="0"/>
      <w:divBdr>
        <w:top w:val="none" w:sz="0" w:space="0" w:color="auto"/>
        <w:left w:val="none" w:sz="0" w:space="0" w:color="auto"/>
        <w:bottom w:val="none" w:sz="0" w:space="0" w:color="auto"/>
        <w:right w:val="none" w:sz="0" w:space="0" w:color="auto"/>
      </w:divBdr>
    </w:div>
    <w:div w:id="1401825923">
      <w:bodyDiv w:val="1"/>
      <w:marLeft w:val="0"/>
      <w:marRight w:val="0"/>
      <w:marTop w:val="0"/>
      <w:marBottom w:val="0"/>
      <w:divBdr>
        <w:top w:val="none" w:sz="0" w:space="0" w:color="auto"/>
        <w:left w:val="none" w:sz="0" w:space="0" w:color="auto"/>
        <w:bottom w:val="none" w:sz="0" w:space="0" w:color="auto"/>
        <w:right w:val="none" w:sz="0" w:space="0" w:color="auto"/>
      </w:divBdr>
    </w:div>
    <w:div w:id="1410618475">
      <w:bodyDiv w:val="1"/>
      <w:marLeft w:val="0"/>
      <w:marRight w:val="0"/>
      <w:marTop w:val="0"/>
      <w:marBottom w:val="0"/>
      <w:divBdr>
        <w:top w:val="none" w:sz="0" w:space="0" w:color="auto"/>
        <w:left w:val="none" w:sz="0" w:space="0" w:color="auto"/>
        <w:bottom w:val="none" w:sz="0" w:space="0" w:color="auto"/>
        <w:right w:val="none" w:sz="0" w:space="0" w:color="auto"/>
      </w:divBdr>
    </w:div>
    <w:div w:id="1421216131">
      <w:bodyDiv w:val="1"/>
      <w:marLeft w:val="0"/>
      <w:marRight w:val="0"/>
      <w:marTop w:val="0"/>
      <w:marBottom w:val="0"/>
      <w:divBdr>
        <w:top w:val="none" w:sz="0" w:space="0" w:color="auto"/>
        <w:left w:val="none" w:sz="0" w:space="0" w:color="auto"/>
        <w:bottom w:val="none" w:sz="0" w:space="0" w:color="auto"/>
        <w:right w:val="none" w:sz="0" w:space="0" w:color="auto"/>
      </w:divBdr>
    </w:div>
    <w:div w:id="1422146319">
      <w:bodyDiv w:val="1"/>
      <w:marLeft w:val="0"/>
      <w:marRight w:val="0"/>
      <w:marTop w:val="0"/>
      <w:marBottom w:val="0"/>
      <w:divBdr>
        <w:top w:val="none" w:sz="0" w:space="0" w:color="auto"/>
        <w:left w:val="none" w:sz="0" w:space="0" w:color="auto"/>
        <w:bottom w:val="none" w:sz="0" w:space="0" w:color="auto"/>
        <w:right w:val="none" w:sz="0" w:space="0" w:color="auto"/>
      </w:divBdr>
    </w:div>
    <w:div w:id="1424180866">
      <w:bodyDiv w:val="1"/>
      <w:marLeft w:val="0"/>
      <w:marRight w:val="0"/>
      <w:marTop w:val="0"/>
      <w:marBottom w:val="0"/>
      <w:divBdr>
        <w:top w:val="none" w:sz="0" w:space="0" w:color="auto"/>
        <w:left w:val="none" w:sz="0" w:space="0" w:color="auto"/>
        <w:bottom w:val="none" w:sz="0" w:space="0" w:color="auto"/>
        <w:right w:val="none" w:sz="0" w:space="0" w:color="auto"/>
      </w:divBdr>
    </w:div>
    <w:div w:id="1428189064">
      <w:bodyDiv w:val="1"/>
      <w:marLeft w:val="0"/>
      <w:marRight w:val="0"/>
      <w:marTop w:val="0"/>
      <w:marBottom w:val="0"/>
      <w:divBdr>
        <w:top w:val="none" w:sz="0" w:space="0" w:color="auto"/>
        <w:left w:val="none" w:sz="0" w:space="0" w:color="auto"/>
        <w:bottom w:val="none" w:sz="0" w:space="0" w:color="auto"/>
        <w:right w:val="none" w:sz="0" w:space="0" w:color="auto"/>
      </w:divBdr>
    </w:div>
    <w:div w:id="1438023228">
      <w:bodyDiv w:val="1"/>
      <w:marLeft w:val="0"/>
      <w:marRight w:val="0"/>
      <w:marTop w:val="0"/>
      <w:marBottom w:val="0"/>
      <w:divBdr>
        <w:top w:val="none" w:sz="0" w:space="0" w:color="auto"/>
        <w:left w:val="none" w:sz="0" w:space="0" w:color="auto"/>
        <w:bottom w:val="none" w:sz="0" w:space="0" w:color="auto"/>
        <w:right w:val="none" w:sz="0" w:space="0" w:color="auto"/>
      </w:divBdr>
    </w:div>
    <w:div w:id="1439450150">
      <w:bodyDiv w:val="1"/>
      <w:marLeft w:val="0"/>
      <w:marRight w:val="0"/>
      <w:marTop w:val="0"/>
      <w:marBottom w:val="0"/>
      <w:divBdr>
        <w:top w:val="none" w:sz="0" w:space="0" w:color="auto"/>
        <w:left w:val="none" w:sz="0" w:space="0" w:color="auto"/>
        <w:bottom w:val="none" w:sz="0" w:space="0" w:color="auto"/>
        <w:right w:val="none" w:sz="0" w:space="0" w:color="auto"/>
      </w:divBdr>
    </w:div>
    <w:div w:id="1440296986">
      <w:bodyDiv w:val="1"/>
      <w:marLeft w:val="0"/>
      <w:marRight w:val="0"/>
      <w:marTop w:val="0"/>
      <w:marBottom w:val="0"/>
      <w:divBdr>
        <w:top w:val="none" w:sz="0" w:space="0" w:color="auto"/>
        <w:left w:val="none" w:sz="0" w:space="0" w:color="auto"/>
        <w:bottom w:val="none" w:sz="0" w:space="0" w:color="auto"/>
        <w:right w:val="none" w:sz="0" w:space="0" w:color="auto"/>
      </w:divBdr>
    </w:div>
    <w:div w:id="1441484817">
      <w:bodyDiv w:val="1"/>
      <w:marLeft w:val="0"/>
      <w:marRight w:val="0"/>
      <w:marTop w:val="0"/>
      <w:marBottom w:val="0"/>
      <w:divBdr>
        <w:top w:val="none" w:sz="0" w:space="0" w:color="auto"/>
        <w:left w:val="none" w:sz="0" w:space="0" w:color="auto"/>
        <w:bottom w:val="none" w:sz="0" w:space="0" w:color="auto"/>
        <w:right w:val="none" w:sz="0" w:space="0" w:color="auto"/>
      </w:divBdr>
    </w:div>
    <w:div w:id="1460958581">
      <w:bodyDiv w:val="1"/>
      <w:marLeft w:val="0"/>
      <w:marRight w:val="0"/>
      <w:marTop w:val="0"/>
      <w:marBottom w:val="0"/>
      <w:divBdr>
        <w:top w:val="none" w:sz="0" w:space="0" w:color="auto"/>
        <w:left w:val="none" w:sz="0" w:space="0" w:color="auto"/>
        <w:bottom w:val="none" w:sz="0" w:space="0" w:color="auto"/>
        <w:right w:val="none" w:sz="0" w:space="0" w:color="auto"/>
      </w:divBdr>
    </w:div>
    <w:div w:id="1462765733">
      <w:bodyDiv w:val="1"/>
      <w:marLeft w:val="0"/>
      <w:marRight w:val="0"/>
      <w:marTop w:val="0"/>
      <w:marBottom w:val="0"/>
      <w:divBdr>
        <w:top w:val="none" w:sz="0" w:space="0" w:color="auto"/>
        <w:left w:val="none" w:sz="0" w:space="0" w:color="auto"/>
        <w:bottom w:val="none" w:sz="0" w:space="0" w:color="auto"/>
        <w:right w:val="none" w:sz="0" w:space="0" w:color="auto"/>
      </w:divBdr>
    </w:div>
    <w:div w:id="1465003773">
      <w:bodyDiv w:val="1"/>
      <w:marLeft w:val="0"/>
      <w:marRight w:val="0"/>
      <w:marTop w:val="0"/>
      <w:marBottom w:val="0"/>
      <w:divBdr>
        <w:top w:val="none" w:sz="0" w:space="0" w:color="auto"/>
        <w:left w:val="none" w:sz="0" w:space="0" w:color="auto"/>
        <w:bottom w:val="none" w:sz="0" w:space="0" w:color="auto"/>
        <w:right w:val="none" w:sz="0" w:space="0" w:color="auto"/>
      </w:divBdr>
    </w:div>
    <w:div w:id="1467043031">
      <w:bodyDiv w:val="1"/>
      <w:marLeft w:val="0"/>
      <w:marRight w:val="0"/>
      <w:marTop w:val="0"/>
      <w:marBottom w:val="0"/>
      <w:divBdr>
        <w:top w:val="none" w:sz="0" w:space="0" w:color="auto"/>
        <w:left w:val="none" w:sz="0" w:space="0" w:color="auto"/>
        <w:bottom w:val="none" w:sz="0" w:space="0" w:color="auto"/>
        <w:right w:val="none" w:sz="0" w:space="0" w:color="auto"/>
      </w:divBdr>
    </w:div>
    <w:div w:id="1468860356">
      <w:bodyDiv w:val="1"/>
      <w:marLeft w:val="0"/>
      <w:marRight w:val="0"/>
      <w:marTop w:val="0"/>
      <w:marBottom w:val="0"/>
      <w:divBdr>
        <w:top w:val="none" w:sz="0" w:space="0" w:color="auto"/>
        <w:left w:val="none" w:sz="0" w:space="0" w:color="auto"/>
        <w:bottom w:val="none" w:sz="0" w:space="0" w:color="auto"/>
        <w:right w:val="none" w:sz="0" w:space="0" w:color="auto"/>
      </w:divBdr>
    </w:div>
    <w:div w:id="1469131448">
      <w:bodyDiv w:val="1"/>
      <w:marLeft w:val="0"/>
      <w:marRight w:val="0"/>
      <w:marTop w:val="0"/>
      <w:marBottom w:val="0"/>
      <w:divBdr>
        <w:top w:val="none" w:sz="0" w:space="0" w:color="auto"/>
        <w:left w:val="none" w:sz="0" w:space="0" w:color="auto"/>
        <w:bottom w:val="none" w:sz="0" w:space="0" w:color="auto"/>
        <w:right w:val="none" w:sz="0" w:space="0" w:color="auto"/>
      </w:divBdr>
    </w:div>
    <w:div w:id="1472091057">
      <w:bodyDiv w:val="1"/>
      <w:marLeft w:val="0"/>
      <w:marRight w:val="0"/>
      <w:marTop w:val="0"/>
      <w:marBottom w:val="0"/>
      <w:divBdr>
        <w:top w:val="none" w:sz="0" w:space="0" w:color="auto"/>
        <w:left w:val="none" w:sz="0" w:space="0" w:color="auto"/>
        <w:bottom w:val="none" w:sz="0" w:space="0" w:color="auto"/>
        <w:right w:val="none" w:sz="0" w:space="0" w:color="auto"/>
      </w:divBdr>
    </w:div>
    <w:div w:id="1474179838">
      <w:bodyDiv w:val="1"/>
      <w:marLeft w:val="0"/>
      <w:marRight w:val="0"/>
      <w:marTop w:val="0"/>
      <w:marBottom w:val="0"/>
      <w:divBdr>
        <w:top w:val="none" w:sz="0" w:space="0" w:color="auto"/>
        <w:left w:val="none" w:sz="0" w:space="0" w:color="auto"/>
        <w:bottom w:val="none" w:sz="0" w:space="0" w:color="auto"/>
        <w:right w:val="none" w:sz="0" w:space="0" w:color="auto"/>
      </w:divBdr>
    </w:div>
    <w:div w:id="1481192306">
      <w:bodyDiv w:val="1"/>
      <w:marLeft w:val="0"/>
      <w:marRight w:val="0"/>
      <w:marTop w:val="0"/>
      <w:marBottom w:val="0"/>
      <w:divBdr>
        <w:top w:val="none" w:sz="0" w:space="0" w:color="auto"/>
        <w:left w:val="none" w:sz="0" w:space="0" w:color="auto"/>
        <w:bottom w:val="none" w:sz="0" w:space="0" w:color="auto"/>
        <w:right w:val="none" w:sz="0" w:space="0" w:color="auto"/>
      </w:divBdr>
    </w:div>
    <w:div w:id="1494834318">
      <w:bodyDiv w:val="1"/>
      <w:marLeft w:val="0"/>
      <w:marRight w:val="0"/>
      <w:marTop w:val="0"/>
      <w:marBottom w:val="0"/>
      <w:divBdr>
        <w:top w:val="none" w:sz="0" w:space="0" w:color="auto"/>
        <w:left w:val="none" w:sz="0" w:space="0" w:color="auto"/>
        <w:bottom w:val="none" w:sz="0" w:space="0" w:color="auto"/>
        <w:right w:val="none" w:sz="0" w:space="0" w:color="auto"/>
      </w:divBdr>
    </w:div>
    <w:div w:id="1502163611">
      <w:bodyDiv w:val="1"/>
      <w:marLeft w:val="0"/>
      <w:marRight w:val="0"/>
      <w:marTop w:val="0"/>
      <w:marBottom w:val="0"/>
      <w:divBdr>
        <w:top w:val="none" w:sz="0" w:space="0" w:color="auto"/>
        <w:left w:val="none" w:sz="0" w:space="0" w:color="auto"/>
        <w:bottom w:val="none" w:sz="0" w:space="0" w:color="auto"/>
        <w:right w:val="none" w:sz="0" w:space="0" w:color="auto"/>
      </w:divBdr>
    </w:div>
    <w:div w:id="1509981419">
      <w:bodyDiv w:val="1"/>
      <w:marLeft w:val="0"/>
      <w:marRight w:val="0"/>
      <w:marTop w:val="0"/>
      <w:marBottom w:val="0"/>
      <w:divBdr>
        <w:top w:val="none" w:sz="0" w:space="0" w:color="auto"/>
        <w:left w:val="none" w:sz="0" w:space="0" w:color="auto"/>
        <w:bottom w:val="none" w:sz="0" w:space="0" w:color="auto"/>
        <w:right w:val="none" w:sz="0" w:space="0" w:color="auto"/>
      </w:divBdr>
    </w:div>
    <w:div w:id="1511290113">
      <w:bodyDiv w:val="1"/>
      <w:marLeft w:val="0"/>
      <w:marRight w:val="0"/>
      <w:marTop w:val="0"/>
      <w:marBottom w:val="0"/>
      <w:divBdr>
        <w:top w:val="none" w:sz="0" w:space="0" w:color="auto"/>
        <w:left w:val="none" w:sz="0" w:space="0" w:color="auto"/>
        <w:bottom w:val="none" w:sz="0" w:space="0" w:color="auto"/>
        <w:right w:val="none" w:sz="0" w:space="0" w:color="auto"/>
      </w:divBdr>
    </w:div>
    <w:div w:id="1523937223">
      <w:bodyDiv w:val="1"/>
      <w:marLeft w:val="0"/>
      <w:marRight w:val="0"/>
      <w:marTop w:val="0"/>
      <w:marBottom w:val="0"/>
      <w:divBdr>
        <w:top w:val="none" w:sz="0" w:space="0" w:color="auto"/>
        <w:left w:val="none" w:sz="0" w:space="0" w:color="auto"/>
        <w:bottom w:val="none" w:sz="0" w:space="0" w:color="auto"/>
        <w:right w:val="none" w:sz="0" w:space="0" w:color="auto"/>
      </w:divBdr>
    </w:div>
    <w:div w:id="1524593998">
      <w:bodyDiv w:val="1"/>
      <w:marLeft w:val="0"/>
      <w:marRight w:val="0"/>
      <w:marTop w:val="0"/>
      <w:marBottom w:val="0"/>
      <w:divBdr>
        <w:top w:val="none" w:sz="0" w:space="0" w:color="auto"/>
        <w:left w:val="none" w:sz="0" w:space="0" w:color="auto"/>
        <w:bottom w:val="none" w:sz="0" w:space="0" w:color="auto"/>
        <w:right w:val="none" w:sz="0" w:space="0" w:color="auto"/>
      </w:divBdr>
    </w:div>
    <w:div w:id="1524706248">
      <w:bodyDiv w:val="1"/>
      <w:marLeft w:val="0"/>
      <w:marRight w:val="0"/>
      <w:marTop w:val="0"/>
      <w:marBottom w:val="0"/>
      <w:divBdr>
        <w:top w:val="none" w:sz="0" w:space="0" w:color="auto"/>
        <w:left w:val="none" w:sz="0" w:space="0" w:color="auto"/>
        <w:bottom w:val="none" w:sz="0" w:space="0" w:color="auto"/>
        <w:right w:val="none" w:sz="0" w:space="0" w:color="auto"/>
      </w:divBdr>
    </w:div>
    <w:div w:id="1525286004">
      <w:bodyDiv w:val="1"/>
      <w:marLeft w:val="0"/>
      <w:marRight w:val="0"/>
      <w:marTop w:val="0"/>
      <w:marBottom w:val="0"/>
      <w:divBdr>
        <w:top w:val="none" w:sz="0" w:space="0" w:color="auto"/>
        <w:left w:val="none" w:sz="0" w:space="0" w:color="auto"/>
        <w:bottom w:val="none" w:sz="0" w:space="0" w:color="auto"/>
        <w:right w:val="none" w:sz="0" w:space="0" w:color="auto"/>
      </w:divBdr>
    </w:div>
    <w:div w:id="1526938135">
      <w:bodyDiv w:val="1"/>
      <w:marLeft w:val="0"/>
      <w:marRight w:val="0"/>
      <w:marTop w:val="0"/>
      <w:marBottom w:val="0"/>
      <w:divBdr>
        <w:top w:val="none" w:sz="0" w:space="0" w:color="auto"/>
        <w:left w:val="none" w:sz="0" w:space="0" w:color="auto"/>
        <w:bottom w:val="none" w:sz="0" w:space="0" w:color="auto"/>
        <w:right w:val="none" w:sz="0" w:space="0" w:color="auto"/>
      </w:divBdr>
    </w:div>
    <w:div w:id="1534347564">
      <w:bodyDiv w:val="1"/>
      <w:marLeft w:val="0"/>
      <w:marRight w:val="0"/>
      <w:marTop w:val="0"/>
      <w:marBottom w:val="0"/>
      <w:divBdr>
        <w:top w:val="none" w:sz="0" w:space="0" w:color="auto"/>
        <w:left w:val="none" w:sz="0" w:space="0" w:color="auto"/>
        <w:bottom w:val="none" w:sz="0" w:space="0" w:color="auto"/>
        <w:right w:val="none" w:sz="0" w:space="0" w:color="auto"/>
      </w:divBdr>
    </w:div>
    <w:div w:id="1536384401">
      <w:bodyDiv w:val="1"/>
      <w:marLeft w:val="0"/>
      <w:marRight w:val="0"/>
      <w:marTop w:val="0"/>
      <w:marBottom w:val="0"/>
      <w:divBdr>
        <w:top w:val="none" w:sz="0" w:space="0" w:color="auto"/>
        <w:left w:val="none" w:sz="0" w:space="0" w:color="auto"/>
        <w:bottom w:val="none" w:sz="0" w:space="0" w:color="auto"/>
        <w:right w:val="none" w:sz="0" w:space="0" w:color="auto"/>
      </w:divBdr>
    </w:div>
    <w:div w:id="1550725120">
      <w:bodyDiv w:val="1"/>
      <w:marLeft w:val="0"/>
      <w:marRight w:val="0"/>
      <w:marTop w:val="0"/>
      <w:marBottom w:val="0"/>
      <w:divBdr>
        <w:top w:val="none" w:sz="0" w:space="0" w:color="auto"/>
        <w:left w:val="none" w:sz="0" w:space="0" w:color="auto"/>
        <w:bottom w:val="none" w:sz="0" w:space="0" w:color="auto"/>
        <w:right w:val="none" w:sz="0" w:space="0" w:color="auto"/>
      </w:divBdr>
    </w:div>
    <w:div w:id="1558975907">
      <w:bodyDiv w:val="1"/>
      <w:marLeft w:val="0"/>
      <w:marRight w:val="0"/>
      <w:marTop w:val="0"/>
      <w:marBottom w:val="0"/>
      <w:divBdr>
        <w:top w:val="none" w:sz="0" w:space="0" w:color="auto"/>
        <w:left w:val="none" w:sz="0" w:space="0" w:color="auto"/>
        <w:bottom w:val="none" w:sz="0" w:space="0" w:color="auto"/>
        <w:right w:val="none" w:sz="0" w:space="0" w:color="auto"/>
      </w:divBdr>
    </w:div>
    <w:div w:id="1570533179">
      <w:bodyDiv w:val="1"/>
      <w:marLeft w:val="0"/>
      <w:marRight w:val="0"/>
      <w:marTop w:val="0"/>
      <w:marBottom w:val="0"/>
      <w:divBdr>
        <w:top w:val="none" w:sz="0" w:space="0" w:color="auto"/>
        <w:left w:val="none" w:sz="0" w:space="0" w:color="auto"/>
        <w:bottom w:val="none" w:sz="0" w:space="0" w:color="auto"/>
        <w:right w:val="none" w:sz="0" w:space="0" w:color="auto"/>
      </w:divBdr>
    </w:div>
    <w:div w:id="1576089161">
      <w:bodyDiv w:val="1"/>
      <w:marLeft w:val="0"/>
      <w:marRight w:val="0"/>
      <w:marTop w:val="0"/>
      <w:marBottom w:val="0"/>
      <w:divBdr>
        <w:top w:val="none" w:sz="0" w:space="0" w:color="auto"/>
        <w:left w:val="none" w:sz="0" w:space="0" w:color="auto"/>
        <w:bottom w:val="none" w:sz="0" w:space="0" w:color="auto"/>
        <w:right w:val="none" w:sz="0" w:space="0" w:color="auto"/>
      </w:divBdr>
    </w:div>
    <w:div w:id="1582563413">
      <w:bodyDiv w:val="1"/>
      <w:marLeft w:val="0"/>
      <w:marRight w:val="0"/>
      <w:marTop w:val="0"/>
      <w:marBottom w:val="0"/>
      <w:divBdr>
        <w:top w:val="none" w:sz="0" w:space="0" w:color="auto"/>
        <w:left w:val="none" w:sz="0" w:space="0" w:color="auto"/>
        <w:bottom w:val="none" w:sz="0" w:space="0" w:color="auto"/>
        <w:right w:val="none" w:sz="0" w:space="0" w:color="auto"/>
      </w:divBdr>
    </w:div>
    <w:div w:id="1587761061">
      <w:bodyDiv w:val="1"/>
      <w:marLeft w:val="0"/>
      <w:marRight w:val="0"/>
      <w:marTop w:val="0"/>
      <w:marBottom w:val="0"/>
      <w:divBdr>
        <w:top w:val="none" w:sz="0" w:space="0" w:color="auto"/>
        <w:left w:val="none" w:sz="0" w:space="0" w:color="auto"/>
        <w:bottom w:val="none" w:sz="0" w:space="0" w:color="auto"/>
        <w:right w:val="none" w:sz="0" w:space="0" w:color="auto"/>
      </w:divBdr>
    </w:div>
    <w:div w:id="1596091370">
      <w:bodyDiv w:val="1"/>
      <w:marLeft w:val="0"/>
      <w:marRight w:val="0"/>
      <w:marTop w:val="0"/>
      <w:marBottom w:val="0"/>
      <w:divBdr>
        <w:top w:val="none" w:sz="0" w:space="0" w:color="auto"/>
        <w:left w:val="none" w:sz="0" w:space="0" w:color="auto"/>
        <w:bottom w:val="none" w:sz="0" w:space="0" w:color="auto"/>
        <w:right w:val="none" w:sz="0" w:space="0" w:color="auto"/>
      </w:divBdr>
    </w:div>
    <w:div w:id="1599488248">
      <w:bodyDiv w:val="1"/>
      <w:marLeft w:val="0"/>
      <w:marRight w:val="0"/>
      <w:marTop w:val="0"/>
      <w:marBottom w:val="0"/>
      <w:divBdr>
        <w:top w:val="none" w:sz="0" w:space="0" w:color="auto"/>
        <w:left w:val="none" w:sz="0" w:space="0" w:color="auto"/>
        <w:bottom w:val="none" w:sz="0" w:space="0" w:color="auto"/>
        <w:right w:val="none" w:sz="0" w:space="0" w:color="auto"/>
      </w:divBdr>
    </w:div>
    <w:div w:id="1609963943">
      <w:bodyDiv w:val="1"/>
      <w:marLeft w:val="0"/>
      <w:marRight w:val="0"/>
      <w:marTop w:val="0"/>
      <w:marBottom w:val="0"/>
      <w:divBdr>
        <w:top w:val="none" w:sz="0" w:space="0" w:color="auto"/>
        <w:left w:val="none" w:sz="0" w:space="0" w:color="auto"/>
        <w:bottom w:val="none" w:sz="0" w:space="0" w:color="auto"/>
        <w:right w:val="none" w:sz="0" w:space="0" w:color="auto"/>
      </w:divBdr>
    </w:div>
    <w:div w:id="1612086287">
      <w:bodyDiv w:val="1"/>
      <w:marLeft w:val="0"/>
      <w:marRight w:val="0"/>
      <w:marTop w:val="0"/>
      <w:marBottom w:val="0"/>
      <w:divBdr>
        <w:top w:val="none" w:sz="0" w:space="0" w:color="auto"/>
        <w:left w:val="none" w:sz="0" w:space="0" w:color="auto"/>
        <w:bottom w:val="none" w:sz="0" w:space="0" w:color="auto"/>
        <w:right w:val="none" w:sz="0" w:space="0" w:color="auto"/>
      </w:divBdr>
    </w:div>
    <w:div w:id="1614896741">
      <w:bodyDiv w:val="1"/>
      <w:marLeft w:val="0"/>
      <w:marRight w:val="0"/>
      <w:marTop w:val="0"/>
      <w:marBottom w:val="0"/>
      <w:divBdr>
        <w:top w:val="none" w:sz="0" w:space="0" w:color="auto"/>
        <w:left w:val="none" w:sz="0" w:space="0" w:color="auto"/>
        <w:bottom w:val="none" w:sz="0" w:space="0" w:color="auto"/>
        <w:right w:val="none" w:sz="0" w:space="0" w:color="auto"/>
      </w:divBdr>
    </w:div>
    <w:div w:id="1615136534">
      <w:bodyDiv w:val="1"/>
      <w:marLeft w:val="0"/>
      <w:marRight w:val="0"/>
      <w:marTop w:val="0"/>
      <w:marBottom w:val="0"/>
      <w:divBdr>
        <w:top w:val="none" w:sz="0" w:space="0" w:color="auto"/>
        <w:left w:val="none" w:sz="0" w:space="0" w:color="auto"/>
        <w:bottom w:val="none" w:sz="0" w:space="0" w:color="auto"/>
        <w:right w:val="none" w:sz="0" w:space="0" w:color="auto"/>
      </w:divBdr>
    </w:div>
    <w:div w:id="1617711078">
      <w:bodyDiv w:val="1"/>
      <w:marLeft w:val="0"/>
      <w:marRight w:val="0"/>
      <w:marTop w:val="0"/>
      <w:marBottom w:val="0"/>
      <w:divBdr>
        <w:top w:val="none" w:sz="0" w:space="0" w:color="auto"/>
        <w:left w:val="none" w:sz="0" w:space="0" w:color="auto"/>
        <w:bottom w:val="none" w:sz="0" w:space="0" w:color="auto"/>
        <w:right w:val="none" w:sz="0" w:space="0" w:color="auto"/>
      </w:divBdr>
    </w:div>
    <w:div w:id="1617983284">
      <w:bodyDiv w:val="1"/>
      <w:marLeft w:val="0"/>
      <w:marRight w:val="0"/>
      <w:marTop w:val="0"/>
      <w:marBottom w:val="0"/>
      <w:divBdr>
        <w:top w:val="none" w:sz="0" w:space="0" w:color="auto"/>
        <w:left w:val="none" w:sz="0" w:space="0" w:color="auto"/>
        <w:bottom w:val="none" w:sz="0" w:space="0" w:color="auto"/>
        <w:right w:val="none" w:sz="0" w:space="0" w:color="auto"/>
      </w:divBdr>
    </w:div>
    <w:div w:id="1618177297">
      <w:bodyDiv w:val="1"/>
      <w:marLeft w:val="0"/>
      <w:marRight w:val="0"/>
      <w:marTop w:val="0"/>
      <w:marBottom w:val="0"/>
      <w:divBdr>
        <w:top w:val="none" w:sz="0" w:space="0" w:color="auto"/>
        <w:left w:val="none" w:sz="0" w:space="0" w:color="auto"/>
        <w:bottom w:val="none" w:sz="0" w:space="0" w:color="auto"/>
        <w:right w:val="none" w:sz="0" w:space="0" w:color="auto"/>
      </w:divBdr>
    </w:div>
    <w:div w:id="1618366780">
      <w:bodyDiv w:val="1"/>
      <w:marLeft w:val="0"/>
      <w:marRight w:val="0"/>
      <w:marTop w:val="0"/>
      <w:marBottom w:val="0"/>
      <w:divBdr>
        <w:top w:val="none" w:sz="0" w:space="0" w:color="auto"/>
        <w:left w:val="none" w:sz="0" w:space="0" w:color="auto"/>
        <w:bottom w:val="none" w:sz="0" w:space="0" w:color="auto"/>
        <w:right w:val="none" w:sz="0" w:space="0" w:color="auto"/>
      </w:divBdr>
    </w:div>
    <w:div w:id="1621453278">
      <w:bodyDiv w:val="1"/>
      <w:marLeft w:val="0"/>
      <w:marRight w:val="0"/>
      <w:marTop w:val="0"/>
      <w:marBottom w:val="0"/>
      <w:divBdr>
        <w:top w:val="none" w:sz="0" w:space="0" w:color="auto"/>
        <w:left w:val="none" w:sz="0" w:space="0" w:color="auto"/>
        <w:bottom w:val="none" w:sz="0" w:space="0" w:color="auto"/>
        <w:right w:val="none" w:sz="0" w:space="0" w:color="auto"/>
      </w:divBdr>
    </w:div>
    <w:div w:id="1622375404">
      <w:bodyDiv w:val="1"/>
      <w:marLeft w:val="0"/>
      <w:marRight w:val="0"/>
      <w:marTop w:val="0"/>
      <w:marBottom w:val="0"/>
      <w:divBdr>
        <w:top w:val="none" w:sz="0" w:space="0" w:color="auto"/>
        <w:left w:val="none" w:sz="0" w:space="0" w:color="auto"/>
        <w:bottom w:val="none" w:sz="0" w:space="0" w:color="auto"/>
        <w:right w:val="none" w:sz="0" w:space="0" w:color="auto"/>
      </w:divBdr>
    </w:div>
    <w:div w:id="1622763039">
      <w:bodyDiv w:val="1"/>
      <w:marLeft w:val="0"/>
      <w:marRight w:val="0"/>
      <w:marTop w:val="0"/>
      <w:marBottom w:val="0"/>
      <w:divBdr>
        <w:top w:val="none" w:sz="0" w:space="0" w:color="auto"/>
        <w:left w:val="none" w:sz="0" w:space="0" w:color="auto"/>
        <w:bottom w:val="none" w:sz="0" w:space="0" w:color="auto"/>
        <w:right w:val="none" w:sz="0" w:space="0" w:color="auto"/>
      </w:divBdr>
    </w:div>
    <w:div w:id="1623806124">
      <w:bodyDiv w:val="1"/>
      <w:marLeft w:val="0"/>
      <w:marRight w:val="0"/>
      <w:marTop w:val="0"/>
      <w:marBottom w:val="0"/>
      <w:divBdr>
        <w:top w:val="none" w:sz="0" w:space="0" w:color="auto"/>
        <w:left w:val="none" w:sz="0" w:space="0" w:color="auto"/>
        <w:bottom w:val="none" w:sz="0" w:space="0" w:color="auto"/>
        <w:right w:val="none" w:sz="0" w:space="0" w:color="auto"/>
      </w:divBdr>
    </w:div>
    <w:div w:id="1629969546">
      <w:bodyDiv w:val="1"/>
      <w:marLeft w:val="0"/>
      <w:marRight w:val="0"/>
      <w:marTop w:val="0"/>
      <w:marBottom w:val="0"/>
      <w:divBdr>
        <w:top w:val="none" w:sz="0" w:space="0" w:color="auto"/>
        <w:left w:val="none" w:sz="0" w:space="0" w:color="auto"/>
        <w:bottom w:val="none" w:sz="0" w:space="0" w:color="auto"/>
        <w:right w:val="none" w:sz="0" w:space="0" w:color="auto"/>
      </w:divBdr>
    </w:div>
    <w:div w:id="1630358687">
      <w:bodyDiv w:val="1"/>
      <w:marLeft w:val="0"/>
      <w:marRight w:val="0"/>
      <w:marTop w:val="0"/>
      <w:marBottom w:val="0"/>
      <w:divBdr>
        <w:top w:val="none" w:sz="0" w:space="0" w:color="auto"/>
        <w:left w:val="none" w:sz="0" w:space="0" w:color="auto"/>
        <w:bottom w:val="none" w:sz="0" w:space="0" w:color="auto"/>
        <w:right w:val="none" w:sz="0" w:space="0" w:color="auto"/>
      </w:divBdr>
    </w:div>
    <w:div w:id="1631862708">
      <w:bodyDiv w:val="1"/>
      <w:marLeft w:val="0"/>
      <w:marRight w:val="0"/>
      <w:marTop w:val="0"/>
      <w:marBottom w:val="0"/>
      <w:divBdr>
        <w:top w:val="none" w:sz="0" w:space="0" w:color="auto"/>
        <w:left w:val="none" w:sz="0" w:space="0" w:color="auto"/>
        <w:bottom w:val="none" w:sz="0" w:space="0" w:color="auto"/>
        <w:right w:val="none" w:sz="0" w:space="0" w:color="auto"/>
      </w:divBdr>
    </w:div>
    <w:div w:id="1635523969">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55374108">
      <w:bodyDiv w:val="1"/>
      <w:marLeft w:val="0"/>
      <w:marRight w:val="0"/>
      <w:marTop w:val="0"/>
      <w:marBottom w:val="0"/>
      <w:divBdr>
        <w:top w:val="none" w:sz="0" w:space="0" w:color="auto"/>
        <w:left w:val="none" w:sz="0" w:space="0" w:color="auto"/>
        <w:bottom w:val="none" w:sz="0" w:space="0" w:color="auto"/>
        <w:right w:val="none" w:sz="0" w:space="0" w:color="auto"/>
      </w:divBdr>
    </w:div>
    <w:div w:id="1657685433">
      <w:bodyDiv w:val="1"/>
      <w:marLeft w:val="0"/>
      <w:marRight w:val="0"/>
      <w:marTop w:val="0"/>
      <w:marBottom w:val="0"/>
      <w:divBdr>
        <w:top w:val="none" w:sz="0" w:space="0" w:color="auto"/>
        <w:left w:val="none" w:sz="0" w:space="0" w:color="auto"/>
        <w:bottom w:val="none" w:sz="0" w:space="0" w:color="auto"/>
        <w:right w:val="none" w:sz="0" w:space="0" w:color="auto"/>
      </w:divBdr>
    </w:div>
    <w:div w:id="1669939821">
      <w:bodyDiv w:val="1"/>
      <w:marLeft w:val="0"/>
      <w:marRight w:val="0"/>
      <w:marTop w:val="0"/>
      <w:marBottom w:val="0"/>
      <w:divBdr>
        <w:top w:val="none" w:sz="0" w:space="0" w:color="auto"/>
        <w:left w:val="none" w:sz="0" w:space="0" w:color="auto"/>
        <w:bottom w:val="none" w:sz="0" w:space="0" w:color="auto"/>
        <w:right w:val="none" w:sz="0" w:space="0" w:color="auto"/>
      </w:divBdr>
    </w:div>
    <w:div w:id="1672678301">
      <w:bodyDiv w:val="1"/>
      <w:marLeft w:val="0"/>
      <w:marRight w:val="0"/>
      <w:marTop w:val="0"/>
      <w:marBottom w:val="0"/>
      <w:divBdr>
        <w:top w:val="none" w:sz="0" w:space="0" w:color="auto"/>
        <w:left w:val="none" w:sz="0" w:space="0" w:color="auto"/>
        <w:bottom w:val="none" w:sz="0" w:space="0" w:color="auto"/>
        <w:right w:val="none" w:sz="0" w:space="0" w:color="auto"/>
      </w:divBdr>
    </w:div>
    <w:div w:id="1680887998">
      <w:bodyDiv w:val="1"/>
      <w:marLeft w:val="0"/>
      <w:marRight w:val="0"/>
      <w:marTop w:val="0"/>
      <w:marBottom w:val="0"/>
      <w:divBdr>
        <w:top w:val="none" w:sz="0" w:space="0" w:color="auto"/>
        <w:left w:val="none" w:sz="0" w:space="0" w:color="auto"/>
        <w:bottom w:val="none" w:sz="0" w:space="0" w:color="auto"/>
        <w:right w:val="none" w:sz="0" w:space="0" w:color="auto"/>
      </w:divBdr>
    </w:div>
    <w:div w:id="1687749354">
      <w:bodyDiv w:val="1"/>
      <w:marLeft w:val="0"/>
      <w:marRight w:val="0"/>
      <w:marTop w:val="0"/>
      <w:marBottom w:val="0"/>
      <w:divBdr>
        <w:top w:val="none" w:sz="0" w:space="0" w:color="auto"/>
        <w:left w:val="none" w:sz="0" w:space="0" w:color="auto"/>
        <w:bottom w:val="none" w:sz="0" w:space="0" w:color="auto"/>
        <w:right w:val="none" w:sz="0" w:space="0" w:color="auto"/>
      </w:divBdr>
    </w:div>
    <w:div w:id="1698696505">
      <w:bodyDiv w:val="1"/>
      <w:marLeft w:val="0"/>
      <w:marRight w:val="0"/>
      <w:marTop w:val="0"/>
      <w:marBottom w:val="0"/>
      <w:divBdr>
        <w:top w:val="none" w:sz="0" w:space="0" w:color="auto"/>
        <w:left w:val="none" w:sz="0" w:space="0" w:color="auto"/>
        <w:bottom w:val="none" w:sz="0" w:space="0" w:color="auto"/>
        <w:right w:val="none" w:sz="0" w:space="0" w:color="auto"/>
      </w:divBdr>
    </w:div>
    <w:div w:id="1703089279">
      <w:bodyDiv w:val="1"/>
      <w:marLeft w:val="0"/>
      <w:marRight w:val="0"/>
      <w:marTop w:val="0"/>
      <w:marBottom w:val="0"/>
      <w:divBdr>
        <w:top w:val="none" w:sz="0" w:space="0" w:color="auto"/>
        <w:left w:val="none" w:sz="0" w:space="0" w:color="auto"/>
        <w:bottom w:val="none" w:sz="0" w:space="0" w:color="auto"/>
        <w:right w:val="none" w:sz="0" w:space="0" w:color="auto"/>
      </w:divBdr>
    </w:div>
    <w:div w:id="1717389470">
      <w:bodyDiv w:val="1"/>
      <w:marLeft w:val="0"/>
      <w:marRight w:val="0"/>
      <w:marTop w:val="0"/>
      <w:marBottom w:val="0"/>
      <w:divBdr>
        <w:top w:val="none" w:sz="0" w:space="0" w:color="auto"/>
        <w:left w:val="none" w:sz="0" w:space="0" w:color="auto"/>
        <w:bottom w:val="none" w:sz="0" w:space="0" w:color="auto"/>
        <w:right w:val="none" w:sz="0" w:space="0" w:color="auto"/>
      </w:divBdr>
    </w:div>
    <w:div w:id="1717507461">
      <w:bodyDiv w:val="1"/>
      <w:marLeft w:val="0"/>
      <w:marRight w:val="0"/>
      <w:marTop w:val="0"/>
      <w:marBottom w:val="0"/>
      <w:divBdr>
        <w:top w:val="none" w:sz="0" w:space="0" w:color="auto"/>
        <w:left w:val="none" w:sz="0" w:space="0" w:color="auto"/>
        <w:bottom w:val="none" w:sz="0" w:space="0" w:color="auto"/>
        <w:right w:val="none" w:sz="0" w:space="0" w:color="auto"/>
      </w:divBdr>
    </w:div>
    <w:div w:id="1725368002">
      <w:bodyDiv w:val="1"/>
      <w:marLeft w:val="0"/>
      <w:marRight w:val="0"/>
      <w:marTop w:val="0"/>
      <w:marBottom w:val="0"/>
      <w:divBdr>
        <w:top w:val="none" w:sz="0" w:space="0" w:color="auto"/>
        <w:left w:val="none" w:sz="0" w:space="0" w:color="auto"/>
        <w:bottom w:val="none" w:sz="0" w:space="0" w:color="auto"/>
        <w:right w:val="none" w:sz="0" w:space="0" w:color="auto"/>
      </w:divBdr>
    </w:div>
    <w:div w:id="1728916544">
      <w:bodyDiv w:val="1"/>
      <w:marLeft w:val="0"/>
      <w:marRight w:val="0"/>
      <w:marTop w:val="0"/>
      <w:marBottom w:val="0"/>
      <w:divBdr>
        <w:top w:val="none" w:sz="0" w:space="0" w:color="auto"/>
        <w:left w:val="none" w:sz="0" w:space="0" w:color="auto"/>
        <w:bottom w:val="none" w:sz="0" w:space="0" w:color="auto"/>
        <w:right w:val="none" w:sz="0" w:space="0" w:color="auto"/>
      </w:divBdr>
    </w:div>
    <w:div w:id="1730878768">
      <w:bodyDiv w:val="1"/>
      <w:marLeft w:val="0"/>
      <w:marRight w:val="0"/>
      <w:marTop w:val="0"/>
      <w:marBottom w:val="0"/>
      <w:divBdr>
        <w:top w:val="none" w:sz="0" w:space="0" w:color="auto"/>
        <w:left w:val="none" w:sz="0" w:space="0" w:color="auto"/>
        <w:bottom w:val="none" w:sz="0" w:space="0" w:color="auto"/>
        <w:right w:val="none" w:sz="0" w:space="0" w:color="auto"/>
      </w:divBdr>
    </w:div>
    <w:div w:id="1740664292">
      <w:bodyDiv w:val="1"/>
      <w:marLeft w:val="0"/>
      <w:marRight w:val="0"/>
      <w:marTop w:val="0"/>
      <w:marBottom w:val="0"/>
      <w:divBdr>
        <w:top w:val="none" w:sz="0" w:space="0" w:color="auto"/>
        <w:left w:val="none" w:sz="0" w:space="0" w:color="auto"/>
        <w:bottom w:val="none" w:sz="0" w:space="0" w:color="auto"/>
        <w:right w:val="none" w:sz="0" w:space="0" w:color="auto"/>
      </w:divBdr>
    </w:div>
    <w:div w:id="1742362283">
      <w:bodyDiv w:val="1"/>
      <w:marLeft w:val="0"/>
      <w:marRight w:val="0"/>
      <w:marTop w:val="0"/>
      <w:marBottom w:val="0"/>
      <w:divBdr>
        <w:top w:val="none" w:sz="0" w:space="0" w:color="auto"/>
        <w:left w:val="none" w:sz="0" w:space="0" w:color="auto"/>
        <w:bottom w:val="none" w:sz="0" w:space="0" w:color="auto"/>
        <w:right w:val="none" w:sz="0" w:space="0" w:color="auto"/>
      </w:divBdr>
    </w:div>
    <w:div w:id="1743982694">
      <w:bodyDiv w:val="1"/>
      <w:marLeft w:val="0"/>
      <w:marRight w:val="0"/>
      <w:marTop w:val="0"/>
      <w:marBottom w:val="0"/>
      <w:divBdr>
        <w:top w:val="none" w:sz="0" w:space="0" w:color="auto"/>
        <w:left w:val="none" w:sz="0" w:space="0" w:color="auto"/>
        <w:bottom w:val="none" w:sz="0" w:space="0" w:color="auto"/>
        <w:right w:val="none" w:sz="0" w:space="0" w:color="auto"/>
      </w:divBdr>
    </w:div>
    <w:div w:id="1751654687">
      <w:bodyDiv w:val="1"/>
      <w:marLeft w:val="0"/>
      <w:marRight w:val="0"/>
      <w:marTop w:val="0"/>
      <w:marBottom w:val="0"/>
      <w:divBdr>
        <w:top w:val="none" w:sz="0" w:space="0" w:color="auto"/>
        <w:left w:val="none" w:sz="0" w:space="0" w:color="auto"/>
        <w:bottom w:val="none" w:sz="0" w:space="0" w:color="auto"/>
        <w:right w:val="none" w:sz="0" w:space="0" w:color="auto"/>
      </w:divBdr>
    </w:div>
    <w:div w:id="1763841106">
      <w:bodyDiv w:val="1"/>
      <w:marLeft w:val="0"/>
      <w:marRight w:val="0"/>
      <w:marTop w:val="0"/>
      <w:marBottom w:val="0"/>
      <w:divBdr>
        <w:top w:val="none" w:sz="0" w:space="0" w:color="auto"/>
        <w:left w:val="none" w:sz="0" w:space="0" w:color="auto"/>
        <w:bottom w:val="none" w:sz="0" w:space="0" w:color="auto"/>
        <w:right w:val="none" w:sz="0" w:space="0" w:color="auto"/>
      </w:divBdr>
    </w:div>
    <w:div w:id="1779569261">
      <w:bodyDiv w:val="1"/>
      <w:marLeft w:val="0"/>
      <w:marRight w:val="0"/>
      <w:marTop w:val="0"/>
      <w:marBottom w:val="0"/>
      <w:divBdr>
        <w:top w:val="none" w:sz="0" w:space="0" w:color="auto"/>
        <w:left w:val="none" w:sz="0" w:space="0" w:color="auto"/>
        <w:bottom w:val="none" w:sz="0" w:space="0" w:color="auto"/>
        <w:right w:val="none" w:sz="0" w:space="0" w:color="auto"/>
      </w:divBdr>
    </w:div>
    <w:div w:id="1780221183">
      <w:bodyDiv w:val="1"/>
      <w:marLeft w:val="0"/>
      <w:marRight w:val="0"/>
      <w:marTop w:val="0"/>
      <w:marBottom w:val="0"/>
      <w:divBdr>
        <w:top w:val="none" w:sz="0" w:space="0" w:color="auto"/>
        <w:left w:val="none" w:sz="0" w:space="0" w:color="auto"/>
        <w:bottom w:val="none" w:sz="0" w:space="0" w:color="auto"/>
        <w:right w:val="none" w:sz="0" w:space="0" w:color="auto"/>
      </w:divBdr>
    </w:div>
    <w:div w:id="1783647449">
      <w:bodyDiv w:val="1"/>
      <w:marLeft w:val="0"/>
      <w:marRight w:val="0"/>
      <w:marTop w:val="0"/>
      <w:marBottom w:val="0"/>
      <w:divBdr>
        <w:top w:val="none" w:sz="0" w:space="0" w:color="auto"/>
        <w:left w:val="none" w:sz="0" w:space="0" w:color="auto"/>
        <w:bottom w:val="none" w:sz="0" w:space="0" w:color="auto"/>
        <w:right w:val="none" w:sz="0" w:space="0" w:color="auto"/>
      </w:divBdr>
    </w:div>
    <w:div w:id="1783762270">
      <w:bodyDiv w:val="1"/>
      <w:marLeft w:val="0"/>
      <w:marRight w:val="0"/>
      <w:marTop w:val="0"/>
      <w:marBottom w:val="0"/>
      <w:divBdr>
        <w:top w:val="none" w:sz="0" w:space="0" w:color="auto"/>
        <w:left w:val="none" w:sz="0" w:space="0" w:color="auto"/>
        <w:bottom w:val="none" w:sz="0" w:space="0" w:color="auto"/>
        <w:right w:val="none" w:sz="0" w:space="0" w:color="auto"/>
      </w:divBdr>
    </w:div>
    <w:div w:id="1789159015">
      <w:bodyDiv w:val="1"/>
      <w:marLeft w:val="0"/>
      <w:marRight w:val="0"/>
      <w:marTop w:val="0"/>
      <w:marBottom w:val="0"/>
      <w:divBdr>
        <w:top w:val="none" w:sz="0" w:space="0" w:color="auto"/>
        <w:left w:val="none" w:sz="0" w:space="0" w:color="auto"/>
        <w:bottom w:val="none" w:sz="0" w:space="0" w:color="auto"/>
        <w:right w:val="none" w:sz="0" w:space="0" w:color="auto"/>
      </w:divBdr>
    </w:div>
    <w:div w:id="1803646394">
      <w:bodyDiv w:val="1"/>
      <w:marLeft w:val="0"/>
      <w:marRight w:val="0"/>
      <w:marTop w:val="0"/>
      <w:marBottom w:val="0"/>
      <w:divBdr>
        <w:top w:val="none" w:sz="0" w:space="0" w:color="auto"/>
        <w:left w:val="none" w:sz="0" w:space="0" w:color="auto"/>
        <w:bottom w:val="none" w:sz="0" w:space="0" w:color="auto"/>
        <w:right w:val="none" w:sz="0" w:space="0" w:color="auto"/>
      </w:divBdr>
    </w:div>
    <w:div w:id="1811941476">
      <w:bodyDiv w:val="1"/>
      <w:marLeft w:val="0"/>
      <w:marRight w:val="0"/>
      <w:marTop w:val="0"/>
      <w:marBottom w:val="0"/>
      <w:divBdr>
        <w:top w:val="none" w:sz="0" w:space="0" w:color="auto"/>
        <w:left w:val="none" w:sz="0" w:space="0" w:color="auto"/>
        <w:bottom w:val="none" w:sz="0" w:space="0" w:color="auto"/>
        <w:right w:val="none" w:sz="0" w:space="0" w:color="auto"/>
      </w:divBdr>
    </w:div>
    <w:div w:id="1821849720">
      <w:bodyDiv w:val="1"/>
      <w:marLeft w:val="0"/>
      <w:marRight w:val="0"/>
      <w:marTop w:val="0"/>
      <w:marBottom w:val="0"/>
      <w:divBdr>
        <w:top w:val="none" w:sz="0" w:space="0" w:color="auto"/>
        <w:left w:val="none" w:sz="0" w:space="0" w:color="auto"/>
        <w:bottom w:val="none" w:sz="0" w:space="0" w:color="auto"/>
        <w:right w:val="none" w:sz="0" w:space="0" w:color="auto"/>
      </w:divBdr>
    </w:div>
    <w:div w:id="1831090658">
      <w:bodyDiv w:val="1"/>
      <w:marLeft w:val="0"/>
      <w:marRight w:val="0"/>
      <w:marTop w:val="0"/>
      <w:marBottom w:val="0"/>
      <w:divBdr>
        <w:top w:val="none" w:sz="0" w:space="0" w:color="auto"/>
        <w:left w:val="none" w:sz="0" w:space="0" w:color="auto"/>
        <w:bottom w:val="none" w:sz="0" w:space="0" w:color="auto"/>
        <w:right w:val="none" w:sz="0" w:space="0" w:color="auto"/>
      </w:divBdr>
    </w:div>
    <w:div w:id="1834443437">
      <w:bodyDiv w:val="1"/>
      <w:marLeft w:val="0"/>
      <w:marRight w:val="0"/>
      <w:marTop w:val="0"/>
      <w:marBottom w:val="0"/>
      <w:divBdr>
        <w:top w:val="none" w:sz="0" w:space="0" w:color="auto"/>
        <w:left w:val="none" w:sz="0" w:space="0" w:color="auto"/>
        <w:bottom w:val="none" w:sz="0" w:space="0" w:color="auto"/>
        <w:right w:val="none" w:sz="0" w:space="0" w:color="auto"/>
      </w:divBdr>
    </w:div>
    <w:div w:id="1849711417">
      <w:bodyDiv w:val="1"/>
      <w:marLeft w:val="0"/>
      <w:marRight w:val="0"/>
      <w:marTop w:val="0"/>
      <w:marBottom w:val="0"/>
      <w:divBdr>
        <w:top w:val="none" w:sz="0" w:space="0" w:color="auto"/>
        <w:left w:val="none" w:sz="0" w:space="0" w:color="auto"/>
        <w:bottom w:val="none" w:sz="0" w:space="0" w:color="auto"/>
        <w:right w:val="none" w:sz="0" w:space="0" w:color="auto"/>
      </w:divBdr>
    </w:div>
    <w:div w:id="1849714134">
      <w:bodyDiv w:val="1"/>
      <w:marLeft w:val="0"/>
      <w:marRight w:val="0"/>
      <w:marTop w:val="0"/>
      <w:marBottom w:val="0"/>
      <w:divBdr>
        <w:top w:val="none" w:sz="0" w:space="0" w:color="auto"/>
        <w:left w:val="none" w:sz="0" w:space="0" w:color="auto"/>
        <w:bottom w:val="none" w:sz="0" w:space="0" w:color="auto"/>
        <w:right w:val="none" w:sz="0" w:space="0" w:color="auto"/>
      </w:divBdr>
    </w:div>
    <w:div w:id="1863519272">
      <w:bodyDiv w:val="1"/>
      <w:marLeft w:val="0"/>
      <w:marRight w:val="0"/>
      <w:marTop w:val="0"/>
      <w:marBottom w:val="0"/>
      <w:divBdr>
        <w:top w:val="none" w:sz="0" w:space="0" w:color="auto"/>
        <w:left w:val="none" w:sz="0" w:space="0" w:color="auto"/>
        <w:bottom w:val="none" w:sz="0" w:space="0" w:color="auto"/>
        <w:right w:val="none" w:sz="0" w:space="0" w:color="auto"/>
      </w:divBdr>
    </w:div>
    <w:div w:id="1870947931">
      <w:bodyDiv w:val="1"/>
      <w:marLeft w:val="0"/>
      <w:marRight w:val="0"/>
      <w:marTop w:val="0"/>
      <w:marBottom w:val="0"/>
      <w:divBdr>
        <w:top w:val="none" w:sz="0" w:space="0" w:color="auto"/>
        <w:left w:val="none" w:sz="0" w:space="0" w:color="auto"/>
        <w:bottom w:val="none" w:sz="0" w:space="0" w:color="auto"/>
        <w:right w:val="none" w:sz="0" w:space="0" w:color="auto"/>
      </w:divBdr>
    </w:div>
    <w:div w:id="1888761724">
      <w:bodyDiv w:val="1"/>
      <w:marLeft w:val="0"/>
      <w:marRight w:val="0"/>
      <w:marTop w:val="0"/>
      <w:marBottom w:val="0"/>
      <w:divBdr>
        <w:top w:val="none" w:sz="0" w:space="0" w:color="auto"/>
        <w:left w:val="none" w:sz="0" w:space="0" w:color="auto"/>
        <w:bottom w:val="none" w:sz="0" w:space="0" w:color="auto"/>
        <w:right w:val="none" w:sz="0" w:space="0" w:color="auto"/>
      </w:divBdr>
    </w:div>
    <w:div w:id="1892375907">
      <w:bodyDiv w:val="1"/>
      <w:marLeft w:val="0"/>
      <w:marRight w:val="0"/>
      <w:marTop w:val="0"/>
      <w:marBottom w:val="0"/>
      <w:divBdr>
        <w:top w:val="none" w:sz="0" w:space="0" w:color="auto"/>
        <w:left w:val="none" w:sz="0" w:space="0" w:color="auto"/>
        <w:bottom w:val="none" w:sz="0" w:space="0" w:color="auto"/>
        <w:right w:val="none" w:sz="0" w:space="0" w:color="auto"/>
      </w:divBdr>
    </w:div>
    <w:div w:id="1893424096">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7231785">
      <w:bodyDiv w:val="1"/>
      <w:marLeft w:val="0"/>
      <w:marRight w:val="0"/>
      <w:marTop w:val="0"/>
      <w:marBottom w:val="0"/>
      <w:divBdr>
        <w:top w:val="none" w:sz="0" w:space="0" w:color="auto"/>
        <w:left w:val="none" w:sz="0" w:space="0" w:color="auto"/>
        <w:bottom w:val="none" w:sz="0" w:space="0" w:color="auto"/>
        <w:right w:val="none" w:sz="0" w:space="0" w:color="auto"/>
      </w:divBdr>
    </w:div>
    <w:div w:id="1917085441">
      <w:bodyDiv w:val="1"/>
      <w:marLeft w:val="0"/>
      <w:marRight w:val="0"/>
      <w:marTop w:val="0"/>
      <w:marBottom w:val="0"/>
      <w:divBdr>
        <w:top w:val="none" w:sz="0" w:space="0" w:color="auto"/>
        <w:left w:val="none" w:sz="0" w:space="0" w:color="auto"/>
        <w:bottom w:val="none" w:sz="0" w:space="0" w:color="auto"/>
        <w:right w:val="none" w:sz="0" w:space="0" w:color="auto"/>
      </w:divBdr>
    </w:div>
    <w:div w:id="1922107265">
      <w:bodyDiv w:val="1"/>
      <w:marLeft w:val="0"/>
      <w:marRight w:val="0"/>
      <w:marTop w:val="0"/>
      <w:marBottom w:val="0"/>
      <w:divBdr>
        <w:top w:val="none" w:sz="0" w:space="0" w:color="auto"/>
        <w:left w:val="none" w:sz="0" w:space="0" w:color="auto"/>
        <w:bottom w:val="none" w:sz="0" w:space="0" w:color="auto"/>
        <w:right w:val="none" w:sz="0" w:space="0" w:color="auto"/>
      </w:divBdr>
    </w:div>
    <w:div w:id="1922636234">
      <w:bodyDiv w:val="1"/>
      <w:marLeft w:val="0"/>
      <w:marRight w:val="0"/>
      <w:marTop w:val="0"/>
      <w:marBottom w:val="0"/>
      <w:divBdr>
        <w:top w:val="none" w:sz="0" w:space="0" w:color="auto"/>
        <w:left w:val="none" w:sz="0" w:space="0" w:color="auto"/>
        <w:bottom w:val="none" w:sz="0" w:space="0" w:color="auto"/>
        <w:right w:val="none" w:sz="0" w:space="0" w:color="auto"/>
      </w:divBdr>
    </w:div>
    <w:div w:id="1926069822">
      <w:bodyDiv w:val="1"/>
      <w:marLeft w:val="0"/>
      <w:marRight w:val="0"/>
      <w:marTop w:val="0"/>
      <w:marBottom w:val="0"/>
      <w:divBdr>
        <w:top w:val="none" w:sz="0" w:space="0" w:color="auto"/>
        <w:left w:val="none" w:sz="0" w:space="0" w:color="auto"/>
        <w:bottom w:val="none" w:sz="0" w:space="0" w:color="auto"/>
        <w:right w:val="none" w:sz="0" w:space="0" w:color="auto"/>
      </w:divBdr>
    </w:div>
    <w:div w:id="1931966254">
      <w:bodyDiv w:val="1"/>
      <w:marLeft w:val="0"/>
      <w:marRight w:val="0"/>
      <w:marTop w:val="0"/>
      <w:marBottom w:val="0"/>
      <w:divBdr>
        <w:top w:val="none" w:sz="0" w:space="0" w:color="auto"/>
        <w:left w:val="none" w:sz="0" w:space="0" w:color="auto"/>
        <w:bottom w:val="none" w:sz="0" w:space="0" w:color="auto"/>
        <w:right w:val="none" w:sz="0" w:space="0" w:color="auto"/>
      </w:divBdr>
    </w:div>
    <w:div w:id="1932202004">
      <w:bodyDiv w:val="1"/>
      <w:marLeft w:val="0"/>
      <w:marRight w:val="0"/>
      <w:marTop w:val="0"/>
      <w:marBottom w:val="0"/>
      <w:divBdr>
        <w:top w:val="none" w:sz="0" w:space="0" w:color="auto"/>
        <w:left w:val="none" w:sz="0" w:space="0" w:color="auto"/>
        <w:bottom w:val="none" w:sz="0" w:space="0" w:color="auto"/>
        <w:right w:val="none" w:sz="0" w:space="0" w:color="auto"/>
      </w:divBdr>
    </w:div>
    <w:div w:id="1934819813">
      <w:bodyDiv w:val="1"/>
      <w:marLeft w:val="0"/>
      <w:marRight w:val="0"/>
      <w:marTop w:val="0"/>
      <w:marBottom w:val="0"/>
      <w:divBdr>
        <w:top w:val="none" w:sz="0" w:space="0" w:color="auto"/>
        <w:left w:val="none" w:sz="0" w:space="0" w:color="auto"/>
        <w:bottom w:val="none" w:sz="0" w:space="0" w:color="auto"/>
        <w:right w:val="none" w:sz="0" w:space="0" w:color="auto"/>
      </w:divBdr>
    </w:div>
    <w:div w:id="1947425260">
      <w:bodyDiv w:val="1"/>
      <w:marLeft w:val="0"/>
      <w:marRight w:val="0"/>
      <w:marTop w:val="0"/>
      <w:marBottom w:val="0"/>
      <w:divBdr>
        <w:top w:val="none" w:sz="0" w:space="0" w:color="auto"/>
        <w:left w:val="none" w:sz="0" w:space="0" w:color="auto"/>
        <w:bottom w:val="none" w:sz="0" w:space="0" w:color="auto"/>
        <w:right w:val="none" w:sz="0" w:space="0" w:color="auto"/>
      </w:divBdr>
    </w:div>
    <w:div w:id="1956252882">
      <w:bodyDiv w:val="1"/>
      <w:marLeft w:val="0"/>
      <w:marRight w:val="0"/>
      <w:marTop w:val="0"/>
      <w:marBottom w:val="0"/>
      <w:divBdr>
        <w:top w:val="none" w:sz="0" w:space="0" w:color="auto"/>
        <w:left w:val="none" w:sz="0" w:space="0" w:color="auto"/>
        <w:bottom w:val="none" w:sz="0" w:space="0" w:color="auto"/>
        <w:right w:val="none" w:sz="0" w:space="0" w:color="auto"/>
      </w:divBdr>
    </w:div>
    <w:div w:id="1970940769">
      <w:bodyDiv w:val="1"/>
      <w:marLeft w:val="0"/>
      <w:marRight w:val="0"/>
      <w:marTop w:val="0"/>
      <w:marBottom w:val="0"/>
      <w:divBdr>
        <w:top w:val="none" w:sz="0" w:space="0" w:color="auto"/>
        <w:left w:val="none" w:sz="0" w:space="0" w:color="auto"/>
        <w:bottom w:val="none" w:sz="0" w:space="0" w:color="auto"/>
        <w:right w:val="none" w:sz="0" w:space="0" w:color="auto"/>
      </w:divBdr>
    </w:div>
    <w:div w:id="1971860119">
      <w:bodyDiv w:val="1"/>
      <w:marLeft w:val="0"/>
      <w:marRight w:val="0"/>
      <w:marTop w:val="0"/>
      <w:marBottom w:val="0"/>
      <w:divBdr>
        <w:top w:val="none" w:sz="0" w:space="0" w:color="auto"/>
        <w:left w:val="none" w:sz="0" w:space="0" w:color="auto"/>
        <w:bottom w:val="none" w:sz="0" w:space="0" w:color="auto"/>
        <w:right w:val="none" w:sz="0" w:space="0" w:color="auto"/>
      </w:divBdr>
    </w:div>
    <w:div w:id="1985969574">
      <w:bodyDiv w:val="1"/>
      <w:marLeft w:val="0"/>
      <w:marRight w:val="0"/>
      <w:marTop w:val="0"/>
      <w:marBottom w:val="0"/>
      <w:divBdr>
        <w:top w:val="none" w:sz="0" w:space="0" w:color="auto"/>
        <w:left w:val="none" w:sz="0" w:space="0" w:color="auto"/>
        <w:bottom w:val="none" w:sz="0" w:space="0" w:color="auto"/>
        <w:right w:val="none" w:sz="0" w:space="0" w:color="auto"/>
      </w:divBdr>
    </w:div>
    <w:div w:id="1990206233">
      <w:bodyDiv w:val="1"/>
      <w:marLeft w:val="0"/>
      <w:marRight w:val="0"/>
      <w:marTop w:val="0"/>
      <w:marBottom w:val="0"/>
      <w:divBdr>
        <w:top w:val="none" w:sz="0" w:space="0" w:color="auto"/>
        <w:left w:val="none" w:sz="0" w:space="0" w:color="auto"/>
        <w:bottom w:val="none" w:sz="0" w:space="0" w:color="auto"/>
        <w:right w:val="none" w:sz="0" w:space="0" w:color="auto"/>
      </w:divBdr>
    </w:div>
    <w:div w:id="1992714983">
      <w:bodyDiv w:val="1"/>
      <w:marLeft w:val="0"/>
      <w:marRight w:val="0"/>
      <w:marTop w:val="0"/>
      <w:marBottom w:val="0"/>
      <w:divBdr>
        <w:top w:val="none" w:sz="0" w:space="0" w:color="auto"/>
        <w:left w:val="none" w:sz="0" w:space="0" w:color="auto"/>
        <w:bottom w:val="none" w:sz="0" w:space="0" w:color="auto"/>
        <w:right w:val="none" w:sz="0" w:space="0" w:color="auto"/>
      </w:divBdr>
    </w:div>
    <w:div w:id="1997100228">
      <w:bodyDiv w:val="1"/>
      <w:marLeft w:val="0"/>
      <w:marRight w:val="0"/>
      <w:marTop w:val="0"/>
      <w:marBottom w:val="0"/>
      <w:divBdr>
        <w:top w:val="none" w:sz="0" w:space="0" w:color="auto"/>
        <w:left w:val="none" w:sz="0" w:space="0" w:color="auto"/>
        <w:bottom w:val="none" w:sz="0" w:space="0" w:color="auto"/>
        <w:right w:val="none" w:sz="0" w:space="0" w:color="auto"/>
      </w:divBdr>
    </w:div>
    <w:div w:id="2003190998">
      <w:bodyDiv w:val="1"/>
      <w:marLeft w:val="0"/>
      <w:marRight w:val="0"/>
      <w:marTop w:val="0"/>
      <w:marBottom w:val="0"/>
      <w:divBdr>
        <w:top w:val="none" w:sz="0" w:space="0" w:color="auto"/>
        <w:left w:val="none" w:sz="0" w:space="0" w:color="auto"/>
        <w:bottom w:val="none" w:sz="0" w:space="0" w:color="auto"/>
        <w:right w:val="none" w:sz="0" w:space="0" w:color="auto"/>
      </w:divBdr>
    </w:div>
    <w:div w:id="2004504602">
      <w:bodyDiv w:val="1"/>
      <w:marLeft w:val="0"/>
      <w:marRight w:val="0"/>
      <w:marTop w:val="0"/>
      <w:marBottom w:val="0"/>
      <w:divBdr>
        <w:top w:val="none" w:sz="0" w:space="0" w:color="auto"/>
        <w:left w:val="none" w:sz="0" w:space="0" w:color="auto"/>
        <w:bottom w:val="none" w:sz="0" w:space="0" w:color="auto"/>
        <w:right w:val="none" w:sz="0" w:space="0" w:color="auto"/>
      </w:divBdr>
    </w:div>
    <w:div w:id="2008244092">
      <w:bodyDiv w:val="1"/>
      <w:marLeft w:val="0"/>
      <w:marRight w:val="0"/>
      <w:marTop w:val="0"/>
      <w:marBottom w:val="0"/>
      <w:divBdr>
        <w:top w:val="none" w:sz="0" w:space="0" w:color="auto"/>
        <w:left w:val="none" w:sz="0" w:space="0" w:color="auto"/>
        <w:bottom w:val="none" w:sz="0" w:space="0" w:color="auto"/>
        <w:right w:val="none" w:sz="0" w:space="0" w:color="auto"/>
      </w:divBdr>
    </w:div>
    <w:div w:id="2010935941">
      <w:bodyDiv w:val="1"/>
      <w:marLeft w:val="0"/>
      <w:marRight w:val="0"/>
      <w:marTop w:val="0"/>
      <w:marBottom w:val="0"/>
      <w:divBdr>
        <w:top w:val="none" w:sz="0" w:space="0" w:color="auto"/>
        <w:left w:val="none" w:sz="0" w:space="0" w:color="auto"/>
        <w:bottom w:val="none" w:sz="0" w:space="0" w:color="auto"/>
        <w:right w:val="none" w:sz="0" w:space="0" w:color="auto"/>
      </w:divBdr>
    </w:div>
    <w:div w:id="2027629946">
      <w:bodyDiv w:val="1"/>
      <w:marLeft w:val="0"/>
      <w:marRight w:val="0"/>
      <w:marTop w:val="0"/>
      <w:marBottom w:val="0"/>
      <w:divBdr>
        <w:top w:val="none" w:sz="0" w:space="0" w:color="auto"/>
        <w:left w:val="none" w:sz="0" w:space="0" w:color="auto"/>
        <w:bottom w:val="none" w:sz="0" w:space="0" w:color="auto"/>
        <w:right w:val="none" w:sz="0" w:space="0" w:color="auto"/>
      </w:divBdr>
    </w:div>
    <w:div w:id="2028092054">
      <w:bodyDiv w:val="1"/>
      <w:marLeft w:val="0"/>
      <w:marRight w:val="0"/>
      <w:marTop w:val="0"/>
      <w:marBottom w:val="0"/>
      <w:divBdr>
        <w:top w:val="none" w:sz="0" w:space="0" w:color="auto"/>
        <w:left w:val="none" w:sz="0" w:space="0" w:color="auto"/>
        <w:bottom w:val="none" w:sz="0" w:space="0" w:color="auto"/>
        <w:right w:val="none" w:sz="0" w:space="0" w:color="auto"/>
      </w:divBdr>
    </w:div>
    <w:div w:id="2031638411">
      <w:bodyDiv w:val="1"/>
      <w:marLeft w:val="0"/>
      <w:marRight w:val="0"/>
      <w:marTop w:val="0"/>
      <w:marBottom w:val="0"/>
      <w:divBdr>
        <w:top w:val="none" w:sz="0" w:space="0" w:color="auto"/>
        <w:left w:val="none" w:sz="0" w:space="0" w:color="auto"/>
        <w:bottom w:val="none" w:sz="0" w:space="0" w:color="auto"/>
        <w:right w:val="none" w:sz="0" w:space="0" w:color="auto"/>
      </w:divBdr>
    </w:div>
    <w:div w:id="2041784508">
      <w:bodyDiv w:val="1"/>
      <w:marLeft w:val="0"/>
      <w:marRight w:val="0"/>
      <w:marTop w:val="0"/>
      <w:marBottom w:val="0"/>
      <w:divBdr>
        <w:top w:val="none" w:sz="0" w:space="0" w:color="auto"/>
        <w:left w:val="none" w:sz="0" w:space="0" w:color="auto"/>
        <w:bottom w:val="none" w:sz="0" w:space="0" w:color="auto"/>
        <w:right w:val="none" w:sz="0" w:space="0" w:color="auto"/>
      </w:divBdr>
    </w:div>
    <w:div w:id="2046442051">
      <w:bodyDiv w:val="1"/>
      <w:marLeft w:val="0"/>
      <w:marRight w:val="0"/>
      <w:marTop w:val="0"/>
      <w:marBottom w:val="0"/>
      <w:divBdr>
        <w:top w:val="none" w:sz="0" w:space="0" w:color="auto"/>
        <w:left w:val="none" w:sz="0" w:space="0" w:color="auto"/>
        <w:bottom w:val="none" w:sz="0" w:space="0" w:color="auto"/>
        <w:right w:val="none" w:sz="0" w:space="0" w:color="auto"/>
      </w:divBdr>
    </w:div>
    <w:div w:id="2051149848">
      <w:bodyDiv w:val="1"/>
      <w:marLeft w:val="0"/>
      <w:marRight w:val="0"/>
      <w:marTop w:val="0"/>
      <w:marBottom w:val="0"/>
      <w:divBdr>
        <w:top w:val="none" w:sz="0" w:space="0" w:color="auto"/>
        <w:left w:val="none" w:sz="0" w:space="0" w:color="auto"/>
        <w:bottom w:val="none" w:sz="0" w:space="0" w:color="auto"/>
        <w:right w:val="none" w:sz="0" w:space="0" w:color="auto"/>
      </w:divBdr>
    </w:div>
    <w:div w:id="2057585045">
      <w:bodyDiv w:val="1"/>
      <w:marLeft w:val="0"/>
      <w:marRight w:val="0"/>
      <w:marTop w:val="0"/>
      <w:marBottom w:val="0"/>
      <w:divBdr>
        <w:top w:val="none" w:sz="0" w:space="0" w:color="auto"/>
        <w:left w:val="none" w:sz="0" w:space="0" w:color="auto"/>
        <w:bottom w:val="none" w:sz="0" w:space="0" w:color="auto"/>
        <w:right w:val="none" w:sz="0" w:space="0" w:color="auto"/>
      </w:divBdr>
    </w:div>
    <w:div w:id="2058820411">
      <w:bodyDiv w:val="1"/>
      <w:marLeft w:val="0"/>
      <w:marRight w:val="0"/>
      <w:marTop w:val="0"/>
      <w:marBottom w:val="0"/>
      <w:divBdr>
        <w:top w:val="none" w:sz="0" w:space="0" w:color="auto"/>
        <w:left w:val="none" w:sz="0" w:space="0" w:color="auto"/>
        <w:bottom w:val="none" w:sz="0" w:space="0" w:color="auto"/>
        <w:right w:val="none" w:sz="0" w:space="0" w:color="auto"/>
      </w:divBdr>
    </w:div>
    <w:div w:id="2066223432">
      <w:bodyDiv w:val="1"/>
      <w:marLeft w:val="0"/>
      <w:marRight w:val="0"/>
      <w:marTop w:val="0"/>
      <w:marBottom w:val="0"/>
      <w:divBdr>
        <w:top w:val="none" w:sz="0" w:space="0" w:color="auto"/>
        <w:left w:val="none" w:sz="0" w:space="0" w:color="auto"/>
        <w:bottom w:val="none" w:sz="0" w:space="0" w:color="auto"/>
        <w:right w:val="none" w:sz="0" w:space="0" w:color="auto"/>
      </w:divBdr>
    </w:div>
    <w:div w:id="2071272192">
      <w:bodyDiv w:val="1"/>
      <w:marLeft w:val="0"/>
      <w:marRight w:val="0"/>
      <w:marTop w:val="0"/>
      <w:marBottom w:val="0"/>
      <w:divBdr>
        <w:top w:val="none" w:sz="0" w:space="0" w:color="auto"/>
        <w:left w:val="none" w:sz="0" w:space="0" w:color="auto"/>
        <w:bottom w:val="none" w:sz="0" w:space="0" w:color="auto"/>
        <w:right w:val="none" w:sz="0" w:space="0" w:color="auto"/>
      </w:divBdr>
    </w:div>
    <w:div w:id="2079941887">
      <w:bodyDiv w:val="1"/>
      <w:marLeft w:val="0"/>
      <w:marRight w:val="0"/>
      <w:marTop w:val="0"/>
      <w:marBottom w:val="0"/>
      <w:divBdr>
        <w:top w:val="none" w:sz="0" w:space="0" w:color="auto"/>
        <w:left w:val="none" w:sz="0" w:space="0" w:color="auto"/>
        <w:bottom w:val="none" w:sz="0" w:space="0" w:color="auto"/>
        <w:right w:val="none" w:sz="0" w:space="0" w:color="auto"/>
      </w:divBdr>
    </w:div>
    <w:div w:id="2085179576">
      <w:bodyDiv w:val="1"/>
      <w:marLeft w:val="0"/>
      <w:marRight w:val="0"/>
      <w:marTop w:val="0"/>
      <w:marBottom w:val="0"/>
      <w:divBdr>
        <w:top w:val="none" w:sz="0" w:space="0" w:color="auto"/>
        <w:left w:val="none" w:sz="0" w:space="0" w:color="auto"/>
        <w:bottom w:val="none" w:sz="0" w:space="0" w:color="auto"/>
        <w:right w:val="none" w:sz="0" w:space="0" w:color="auto"/>
      </w:divBdr>
    </w:div>
    <w:div w:id="2101025761">
      <w:bodyDiv w:val="1"/>
      <w:marLeft w:val="0"/>
      <w:marRight w:val="0"/>
      <w:marTop w:val="0"/>
      <w:marBottom w:val="0"/>
      <w:divBdr>
        <w:top w:val="none" w:sz="0" w:space="0" w:color="auto"/>
        <w:left w:val="none" w:sz="0" w:space="0" w:color="auto"/>
        <w:bottom w:val="none" w:sz="0" w:space="0" w:color="auto"/>
        <w:right w:val="none" w:sz="0" w:space="0" w:color="auto"/>
      </w:divBdr>
    </w:div>
    <w:div w:id="2105106783">
      <w:bodyDiv w:val="1"/>
      <w:marLeft w:val="0"/>
      <w:marRight w:val="0"/>
      <w:marTop w:val="0"/>
      <w:marBottom w:val="0"/>
      <w:divBdr>
        <w:top w:val="none" w:sz="0" w:space="0" w:color="auto"/>
        <w:left w:val="none" w:sz="0" w:space="0" w:color="auto"/>
        <w:bottom w:val="none" w:sz="0" w:space="0" w:color="auto"/>
        <w:right w:val="none" w:sz="0" w:space="0" w:color="auto"/>
      </w:divBdr>
    </w:div>
    <w:div w:id="2112160136">
      <w:bodyDiv w:val="1"/>
      <w:marLeft w:val="0"/>
      <w:marRight w:val="0"/>
      <w:marTop w:val="0"/>
      <w:marBottom w:val="0"/>
      <w:divBdr>
        <w:top w:val="none" w:sz="0" w:space="0" w:color="auto"/>
        <w:left w:val="none" w:sz="0" w:space="0" w:color="auto"/>
        <w:bottom w:val="none" w:sz="0" w:space="0" w:color="auto"/>
        <w:right w:val="none" w:sz="0" w:space="0" w:color="auto"/>
      </w:divBdr>
    </w:div>
    <w:div w:id="2113432885">
      <w:bodyDiv w:val="1"/>
      <w:marLeft w:val="0"/>
      <w:marRight w:val="0"/>
      <w:marTop w:val="0"/>
      <w:marBottom w:val="0"/>
      <w:divBdr>
        <w:top w:val="none" w:sz="0" w:space="0" w:color="auto"/>
        <w:left w:val="none" w:sz="0" w:space="0" w:color="auto"/>
        <w:bottom w:val="none" w:sz="0" w:space="0" w:color="auto"/>
        <w:right w:val="none" w:sz="0" w:space="0" w:color="auto"/>
      </w:divBdr>
    </w:div>
    <w:div w:id="2118061905">
      <w:bodyDiv w:val="1"/>
      <w:marLeft w:val="0"/>
      <w:marRight w:val="0"/>
      <w:marTop w:val="0"/>
      <w:marBottom w:val="0"/>
      <w:divBdr>
        <w:top w:val="none" w:sz="0" w:space="0" w:color="auto"/>
        <w:left w:val="none" w:sz="0" w:space="0" w:color="auto"/>
        <w:bottom w:val="none" w:sz="0" w:space="0" w:color="auto"/>
        <w:right w:val="none" w:sz="0" w:space="0" w:color="auto"/>
      </w:divBdr>
    </w:div>
    <w:div w:id="2118285726">
      <w:bodyDiv w:val="1"/>
      <w:marLeft w:val="0"/>
      <w:marRight w:val="0"/>
      <w:marTop w:val="0"/>
      <w:marBottom w:val="0"/>
      <w:divBdr>
        <w:top w:val="none" w:sz="0" w:space="0" w:color="auto"/>
        <w:left w:val="none" w:sz="0" w:space="0" w:color="auto"/>
        <w:bottom w:val="none" w:sz="0" w:space="0" w:color="auto"/>
        <w:right w:val="none" w:sz="0" w:space="0" w:color="auto"/>
      </w:divBdr>
    </w:div>
    <w:div w:id="2119790837">
      <w:bodyDiv w:val="1"/>
      <w:marLeft w:val="0"/>
      <w:marRight w:val="0"/>
      <w:marTop w:val="0"/>
      <w:marBottom w:val="0"/>
      <w:divBdr>
        <w:top w:val="none" w:sz="0" w:space="0" w:color="auto"/>
        <w:left w:val="none" w:sz="0" w:space="0" w:color="auto"/>
        <w:bottom w:val="none" w:sz="0" w:space="0" w:color="auto"/>
        <w:right w:val="none" w:sz="0" w:space="0" w:color="auto"/>
      </w:divBdr>
    </w:div>
    <w:div w:id="2122912395">
      <w:bodyDiv w:val="1"/>
      <w:marLeft w:val="0"/>
      <w:marRight w:val="0"/>
      <w:marTop w:val="0"/>
      <w:marBottom w:val="0"/>
      <w:divBdr>
        <w:top w:val="none" w:sz="0" w:space="0" w:color="auto"/>
        <w:left w:val="none" w:sz="0" w:space="0" w:color="auto"/>
        <w:bottom w:val="none" w:sz="0" w:space="0" w:color="auto"/>
        <w:right w:val="none" w:sz="0" w:space="0" w:color="auto"/>
      </w:divBdr>
    </w:div>
    <w:div w:id="2124569090">
      <w:bodyDiv w:val="1"/>
      <w:marLeft w:val="0"/>
      <w:marRight w:val="0"/>
      <w:marTop w:val="0"/>
      <w:marBottom w:val="0"/>
      <w:divBdr>
        <w:top w:val="none" w:sz="0" w:space="0" w:color="auto"/>
        <w:left w:val="none" w:sz="0" w:space="0" w:color="auto"/>
        <w:bottom w:val="none" w:sz="0" w:space="0" w:color="auto"/>
        <w:right w:val="none" w:sz="0" w:space="0" w:color="auto"/>
      </w:divBdr>
    </w:div>
    <w:div w:id="2125997115">
      <w:bodyDiv w:val="1"/>
      <w:marLeft w:val="0"/>
      <w:marRight w:val="0"/>
      <w:marTop w:val="0"/>
      <w:marBottom w:val="0"/>
      <w:divBdr>
        <w:top w:val="none" w:sz="0" w:space="0" w:color="auto"/>
        <w:left w:val="none" w:sz="0" w:space="0" w:color="auto"/>
        <w:bottom w:val="none" w:sz="0" w:space="0" w:color="auto"/>
        <w:right w:val="none" w:sz="0" w:space="0" w:color="auto"/>
      </w:divBdr>
    </w:div>
    <w:div w:id="2130977689">
      <w:bodyDiv w:val="1"/>
      <w:marLeft w:val="0"/>
      <w:marRight w:val="0"/>
      <w:marTop w:val="0"/>
      <w:marBottom w:val="0"/>
      <w:divBdr>
        <w:top w:val="none" w:sz="0" w:space="0" w:color="auto"/>
        <w:left w:val="none" w:sz="0" w:space="0" w:color="auto"/>
        <w:bottom w:val="none" w:sz="0" w:space="0" w:color="auto"/>
        <w:right w:val="none" w:sz="0" w:space="0" w:color="auto"/>
      </w:divBdr>
    </w:div>
    <w:div w:id="2134982349">
      <w:bodyDiv w:val="1"/>
      <w:marLeft w:val="0"/>
      <w:marRight w:val="0"/>
      <w:marTop w:val="0"/>
      <w:marBottom w:val="0"/>
      <w:divBdr>
        <w:top w:val="none" w:sz="0" w:space="0" w:color="auto"/>
        <w:left w:val="none" w:sz="0" w:space="0" w:color="auto"/>
        <w:bottom w:val="none" w:sz="0" w:space="0" w:color="auto"/>
        <w:right w:val="none" w:sz="0" w:space="0" w:color="auto"/>
      </w:divBdr>
    </w:div>
    <w:div w:id="2135757581">
      <w:bodyDiv w:val="1"/>
      <w:marLeft w:val="0"/>
      <w:marRight w:val="0"/>
      <w:marTop w:val="0"/>
      <w:marBottom w:val="0"/>
      <w:divBdr>
        <w:top w:val="none" w:sz="0" w:space="0" w:color="auto"/>
        <w:left w:val="none" w:sz="0" w:space="0" w:color="auto"/>
        <w:bottom w:val="none" w:sz="0" w:space="0" w:color="auto"/>
        <w:right w:val="none" w:sz="0" w:space="0" w:color="auto"/>
      </w:divBdr>
    </w:div>
    <w:div w:id="2136944975">
      <w:bodyDiv w:val="1"/>
      <w:marLeft w:val="0"/>
      <w:marRight w:val="0"/>
      <w:marTop w:val="0"/>
      <w:marBottom w:val="0"/>
      <w:divBdr>
        <w:top w:val="none" w:sz="0" w:space="0" w:color="auto"/>
        <w:left w:val="none" w:sz="0" w:space="0" w:color="auto"/>
        <w:bottom w:val="none" w:sz="0" w:space="0" w:color="auto"/>
        <w:right w:val="none" w:sz="0" w:space="0" w:color="auto"/>
      </w:divBdr>
    </w:div>
    <w:div w:id="2138376956">
      <w:bodyDiv w:val="1"/>
      <w:marLeft w:val="0"/>
      <w:marRight w:val="0"/>
      <w:marTop w:val="0"/>
      <w:marBottom w:val="0"/>
      <w:divBdr>
        <w:top w:val="none" w:sz="0" w:space="0" w:color="auto"/>
        <w:left w:val="none" w:sz="0" w:space="0" w:color="auto"/>
        <w:bottom w:val="none" w:sz="0" w:space="0" w:color="auto"/>
        <w:right w:val="none" w:sz="0" w:space="0" w:color="auto"/>
      </w:divBdr>
    </w:div>
    <w:div w:id="2141604976">
      <w:bodyDiv w:val="1"/>
      <w:marLeft w:val="0"/>
      <w:marRight w:val="0"/>
      <w:marTop w:val="0"/>
      <w:marBottom w:val="0"/>
      <w:divBdr>
        <w:top w:val="none" w:sz="0" w:space="0" w:color="auto"/>
        <w:left w:val="none" w:sz="0" w:space="0" w:color="auto"/>
        <w:bottom w:val="none" w:sz="0" w:space="0" w:color="auto"/>
        <w:right w:val="none" w:sz="0" w:space="0" w:color="auto"/>
      </w:divBdr>
    </w:div>
    <w:div w:id="21468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adipose-tissue" TargetMode="External"/><Relationship Id="rId18" Type="http://schemas.openxmlformats.org/officeDocument/2006/relationships/hyperlink" Target="https://www.sciencedirect.com/topics/medicine-and-dentistry/cell-proliferation" TargetMode="External"/><Relationship Id="rId26" Type="http://schemas.openxmlformats.org/officeDocument/2006/relationships/hyperlink" Target="https://www.sciencedirect.com/topics/medicine-and-dentistry/cancer-risk-reduction" TargetMode="External"/><Relationship Id="rId39" Type="http://schemas.openxmlformats.org/officeDocument/2006/relationships/hyperlink" Target="https://openknowledge.fao.org/server/api/core/bitstreams/efefa9bb-2deb-4f04-944b-f805532d4aee/content/sofi-statistics-rlc-2022/breastfeeding-first-six-months.html" TargetMode="External"/><Relationship Id="rId21" Type="http://schemas.openxmlformats.org/officeDocument/2006/relationships/hyperlink" Target="https://www.sciencedirect.com/topics/medicine-and-dentistry/dna-synthesis" TargetMode="External"/><Relationship Id="rId34" Type="http://schemas.openxmlformats.org/officeDocument/2006/relationships/hyperlink" Target="https://scielo.isciii.es/pdf/nh/v32n1/42originalcancer03.pdf" TargetMode="External"/><Relationship Id="rId42" Type="http://schemas.openxmlformats.org/officeDocument/2006/relationships/hyperlink" Target="https://scielo.isciii.es/pdf/eg/n19/reflexion4.pdf"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topics/medicine-and-dentistry/binding-affinity" TargetMode="External"/><Relationship Id="rId29" Type="http://schemas.openxmlformats.org/officeDocument/2006/relationships/hyperlink" Target="https://www.paho.org/es/temas/cancer-mama" TargetMode="External"/><Relationship Id="rId11" Type="http://schemas.openxmlformats.org/officeDocument/2006/relationships/hyperlink" Target="https://www.sciencedirect.com/topics/medicine-and-dentistry/diethylstilbestrol" TargetMode="External"/><Relationship Id="rId24" Type="http://schemas.openxmlformats.org/officeDocument/2006/relationships/hyperlink" Target="https://www.sciencedirect.com/topics/medicine-and-dentistry/stillbirth" TargetMode="External"/><Relationship Id="rId32" Type="http://schemas.openxmlformats.org/officeDocument/2006/relationships/hyperlink" Target="https://www.medigraphic.com/pdfs/conapeme/pm-2011/pm112b.pdf" TargetMode="External"/><Relationship Id="rId37" Type="http://schemas.openxmlformats.org/officeDocument/2006/relationships/hyperlink" Target="https://www.redalyc.org/pdf/473/47355060004.pdf" TargetMode="External"/><Relationship Id="rId40" Type="http://schemas.openxmlformats.org/officeDocument/2006/relationships/hyperlink" Target="http://scielo.sld.cu/scielo.php?pid=S003475312014000200006&amp;script=sci_arttext&amp;tlng=pt" TargetMode="External"/><Relationship Id="rId45" Type="http://schemas.openxmlformats.org/officeDocument/2006/relationships/hyperlink" Target="https://www.nature.com/articles/s41598-018-31393-7" TargetMode="External"/><Relationship Id="rId5" Type="http://schemas.openxmlformats.org/officeDocument/2006/relationships/webSettings" Target="webSettings.xml"/><Relationship Id="rId15" Type="http://schemas.openxmlformats.org/officeDocument/2006/relationships/hyperlink" Target="https://www.sciencedirect.com/topics/medicine-and-dentistry/hydroxylation" TargetMode="External"/><Relationship Id="rId23" Type="http://schemas.openxmlformats.org/officeDocument/2006/relationships/hyperlink" Target="https://www.sciencedirect.com/topics/pharmacology-toxicology-and-pharmaceutical-science/gamma-urogastrone" TargetMode="External"/><Relationship Id="rId28" Type="http://schemas.openxmlformats.org/officeDocument/2006/relationships/hyperlink" Target="http://scielo.sld.cu/pdf/rpr/v19n4/rpr06415.pdf" TargetMode="External"/><Relationship Id="rId36" Type="http://schemas.openxmlformats.org/officeDocument/2006/relationships/hyperlink" Target="http://scielo.sld.cu/pdf/rf/v7n4/rf08407.pdf" TargetMode="External"/><Relationship Id="rId49" Type="http://schemas.openxmlformats.org/officeDocument/2006/relationships/theme" Target="theme/theme1.xml"/><Relationship Id="rId10" Type="http://schemas.openxmlformats.org/officeDocument/2006/relationships/hyperlink" Target="https://www.sciencedirect.com/topics/pharmacology-toxicology-and-pharmaceutical-science/estrone" TargetMode="External"/><Relationship Id="rId19" Type="http://schemas.openxmlformats.org/officeDocument/2006/relationships/hyperlink" Target="https://www.sciencedirect.com/topics/medicine-and-dentistry/angiogenesis" TargetMode="External"/><Relationship Id="rId31" Type="http://schemas.openxmlformats.org/officeDocument/2006/relationships/hyperlink" Target="https://revistas.csuca.org/Record/REVCIEMED96" TargetMode="External"/><Relationship Id="rId44" Type="http://schemas.openxmlformats.org/officeDocument/2006/relationships/hyperlink" Target="http://revistas.uach.cl/pdf/cuadcir/v25n1/art1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ncedirect.com/topics/medicine-and-dentistry/prasterone" TargetMode="External"/><Relationship Id="rId22" Type="http://schemas.openxmlformats.org/officeDocument/2006/relationships/hyperlink" Target="https://www.sciencedirect.com/topics/medicine-and-dentistry/first-trimester-pregnancy" TargetMode="External"/><Relationship Id="rId27" Type="http://schemas.openxmlformats.org/officeDocument/2006/relationships/hyperlink" Target="https://www.sciencedirect.com/topics/medicine-and-dentistry/reproductive-history" TargetMode="External"/><Relationship Id="rId30" Type="http://schemas.openxmlformats.org/officeDocument/2006/relationships/hyperlink" Target="https://scielo.isciii.es/pdf/nh/v27n5/38original29.pdf" TargetMode="External"/><Relationship Id="rId35" Type="http://schemas.openxmlformats.org/officeDocument/2006/relationships/hyperlink" Target="http://scielo.sld.cu/pdf/rhcm/v18n2/1729-519X-rhcm-18-02-308.pdf" TargetMode="External"/><Relationship Id="rId43" Type="http://schemas.openxmlformats.org/officeDocument/2006/relationships/hyperlink" Target="https://pdf.sciencedirectassets.com/313379/1-s2.0-S2405844023X00103/1-s2.0-S2405844023074327/main.pdf?X-Amz-Security-Token=IQoJb3JpZ2luX2VjEBMaCXVzLWVhc3QtMSJHMEUCIQD70MUDrt1LLeEdHh%2FMhjLImYNKAdqSpZNI7SDpricfKAIgIPohOdzWblWg6dcYavmHPZazqkmlh2cgR0y2cvMKGc"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ciencedirect.com/topics/medicine-and-dentistry/estriol" TargetMode="External"/><Relationship Id="rId17" Type="http://schemas.openxmlformats.org/officeDocument/2006/relationships/hyperlink" Target="https://www.sciencedirect.com/topics/pharmacology-toxicology-and-pharmaceutical-science/estrogen-receptor" TargetMode="External"/><Relationship Id="rId25" Type="http://schemas.openxmlformats.org/officeDocument/2006/relationships/hyperlink" Target="https://www.sciencedirect.com/topics/medicine-and-dentistry/childbirth" TargetMode="External"/><Relationship Id="rId33" Type="http://schemas.openxmlformats.org/officeDocument/2006/relationships/hyperlink" Target="https://scielo.isciii.es/pdf/nh/v25n6/original6.pdf" TargetMode="External"/><Relationship Id="rId38" Type="http://schemas.openxmlformats.org/officeDocument/2006/relationships/hyperlink" Target="https://www.researchgate.net/profile/Pedro-Cano-Rios/publication/7946093_Predisposing_factors_to_breast_cancer_in_the_Region_Lagunera_Mexico/links/004635166894e08331000000/Predisposing-factors-to-breast-cancer-in-the-Region-Lagunera-Mexico.pdf" TargetMode="External"/><Relationship Id="rId46" Type="http://schemas.openxmlformats.org/officeDocument/2006/relationships/hyperlink" Target="https://pesquisa.bvsalud.org/portal/resource/pt/ibc-146753" TargetMode="External"/><Relationship Id="rId20" Type="http://schemas.openxmlformats.org/officeDocument/2006/relationships/hyperlink" Target="https://www.sciencedirect.com/topics/pharmacology-toxicology-and-pharmaceutical-science/free-radical" TargetMode="External"/><Relationship Id="rId41" Type="http://schemas.openxmlformats.org/officeDocument/2006/relationships/hyperlink" Target="https://www.scielo.br/j/rlae/a/Zk5VLDXmb3wmjhJzxPPKZmG/?lang=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Ali14</b:Tag>
    <b:SourceType>JournalArticle</b:SourceType>
    <b:Guid>{6AC44682-2D3D-4D5F-B962-E851FBEEE9A5}</b:Guid>
    <b:Author>
      <b:Author>
        <b:NameList>
          <b:Person>
            <b:Last>Alison M. Stuebe</b:Last>
            <b:First>MD,</b:First>
            <b:Middle>MSc</b:Middle>
          </b:Person>
        </b:NameList>
      </b:Author>
    </b:Author>
    <b:Title>Formas de facilitar que la mujer alcance sus</b:Title>
    <b:Year>2014</b:Year>
    <b:Publisher>Series de Especialidad Clínica</b:Publisher>
    <b:JournalName>The American College of Obstetricians and Gynecologists</b:JournalName>
    <b:RefOrder>8</b:RefOrder>
  </b:Source>
  <b:Source>
    <b:Tag>Yei19</b:Tag>
    <b:SourceType>JournalArticle</b:SourceType>
    <b:Guid>{5407E216-3EED-4B25-8AA4-147C1120AFE6}</b:Guid>
    <b:Author>
      <b:Author>
        <b:NameList>
          <b:Person>
            <b:Last>Anduaga</b:Last>
            <b:First>Yeimy</b:First>
            <b:Middle>Lugo</b:Middle>
          </b:Person>
        </b:NameList>
      </b:Author>
    </b:Author>
    <b:Title>Depresión posparto como factor asociado al abandono de la lactancia materna</b:Title>
    <b:JournalName>revista UNAM</b:JournalName>
    <b:Year>2019</b:Year>
    <b:Month>Julio</b:Month>
    <b:Volume>26</b:Volume>
    <b:Issue>3</b:Issue>
    <b:RefOrder>9</b:RefOrder>
  </b:Source>
  <b:Source>
    <b:Tag>Jua11</b:Tag>
    <b:SourceType>DocumentFromInternetSite</b:SourceType>
    <b:Guid>{F6A5797C-57C4-403F-86BE-47D13C4463F3}</b:Guid>
    <b:Year>2011</b:Year>
    <b:Author>
      <b:Author>
        <b:NameList>
          <b:Person>
            <b:Last>Juan Alberto Félix Valenzuela</b:Last>
            <b:First>*</b:First>
            <b:Middle>Eduardo Martínez Caldera,‡</b:Middle>
          </b:Person>
        </b:NameList>
      </b:Author>
    </b:Author>
    <b:InternetSiteTitle>Medigraphic</b:InternetSiteTitle>
    <b:YearAccessed>2024</b:YearAccessed>
    <b:MonthAccessed>Octubre</b:MonthAccessed>
    <b:DayAccessed>09</b:DayAccessed>
    <b:URL>https://www.medigraphic.com/pdfs/conapeme/pm-2011/pm112b.pdf</b:URL>
    <b:RefOrder>10</b:RefOrder>
  </b:Source>
  <b:Source>
    <b:Tag>Cor10</b:Tag>
    <b:SourceType>DocumentFromInternetSite</b:SourceType>
    <b:Guid>{0A373BC9-BC62-4048-8639-3B231754B808}</b:Guid>
    <b:Author>
      <b:Author>
        <b:NameList>
          <b:Person>
            <b:Last>Cordero</b:Last>
            <b:First>M.ª</b:First>
            <b:Middle>J. Aguilar</b:Middle>
          </b:Person>
        </b:NameList>
      </b:Author>
    </b:Author>
    <b:InternetSiteTitle>Scielo</b:InternetSiteTitle>
    <b:Year>2010</b:Year>
    <b:YearAccessed>2024</b:YearAccessed>
    <b:MonthAccessed>Octubre</b:MonthAccessed>
    <b:DayAccessed>01</b:DayAccessed>
    <b:URL>https://scielo.isciii.es/pdf/nh/v25n6/original6.pdf</b:URL>
    <b:RefOrder>11</b:RefOrder>
  </b:Source>
  <b:Source>
    <b:Tag>Jis</b:Tag>
    <b:SourceType>Report</b:SourceType>
    <b:Guid>{1C937ED8-BA9D-4D14-B317-6880F276E36E}</b:Guid>
    <b:Title>Lactancia materna y cáncer de mama: un estudio caso-control en pacientes del Hospital Nacional Arzobispo Loayza, Lima-Perú</b:Title>
    <b:Author>
      <b:Author>
        <b:NameList>
          <b:Person>
            <b:Last>Camayo</b:Last>
            <b:First>José</b:First>
            <b:Middle>Rojas</b:Middle>
          </b:Person>
        </b:NameList>
      </b:Author>
    </b:Author>
    <b:Year>2008</b:Year>
    <b:Department>Ciencias medica</b:Department>
    <b:Institution>Hospital Nacional Arzobispo Loayza, Lima-Perú</b:Institution>
    <b:City>Lima</b:City>
    <b:Pages>22</b:Pages>
    <b:ThesisType>Tesis doctoral</b:ThesisType>
    <b:RefOrder>12</b:RefOrder>
  </b:Source>
  <b:Source>
    <b:Tag>Mar15</b:Tag>
    <b:SourceType>DocumentFromInternetSite</b:SourceType>
    <b:Guid>{C06008DE-1F39-442E-A8E4-BC2B38B90D44}</b:Guid>
    <b:Year>2015</b:Year>
    <b:Author>
      <b:Author>
        <b:NameList>
          <b:Person>
            <b:Last>María Jossé Navarro-Ibarra</b:Last>
            <b:First>Graciela</b:First>
            <b:Middle>Caire-Juvera, María Isabel Ortega-Vélez</b:Middle>
          </b:Person>
        </b:NameList>
      </b:Author>
    </b:Author>
    <b:InternetSiteTitle>Scielo</b:InternetSiteTitle>
    <b:YearAccessed>2024</b:YearAccessed>
    <b:MonthAccessed>Octubre</b:MonthAccessed>
    <b:DayAccessed>02</b:DayAccessed>
    <b:URL>https://scielo.isciii.es/pdf/nh/v32n1/42originalcancer03.pdf</b:URL>
    <b:RefOrder>13</b:RefOrder>
  </b:Source>
  <b:Source>
    <b:Tag>Emi19</b:Tag>
    <b:SourceType>DocumentFromInternetSite</b:SourceType>
    <b:Guid>{244C4174-2C2F-4B41-8099-3E54A99651AF}</b:Guid>
    <b:Author>
      <b:Author>
        <b:NameList>
          <b:Person>
            <b:Last>Ledezma</b:Last>
            <b:First>Emilio</b:First>
            <b:Middle>Rivera</b:Middle>
          </b:Person>
        </b:NameList>
      </b:Author>
    </b:Author>
    <b:InternetSiteTitle>Scielo</b:InternetSiteTitle>
    <b:Year>2019</b:Year>
    <b:YearAccessed>2024</b:YearAccessed>
    <b:MonthAccessed>Septiembre</b:MonthAccessed>
    <b:DayAccessed>30</b:DayAccessed>
    <b:URL>http://scielo.sld.cu/pdf/rhcm/v18n2/1729-519X-rhcm-18-02-308.pdf</b:URL>
    <b:RefOrder>14</b:RefOrder>
  </b:Source>
  <b:Source>
    <b:Tag>Yoe17</b:Tag>
    <b:SourceType>DocumentFromInternetSite</b:SourceType>
    <b:Guid>{63443E14-CC3D-423A-879A-8CC69C23410B}</b:Guid>
    <b:Author>
      <b:Author>
        <b:NameList>
          <b:Person>
            <b:Last>Garcia</b:Last>
            <b:First>Yoenny</b:First>
            <b:Middle>Peña</b:Middle>
          </b:Person>
        </b:NameList>
      </b:Author>
    </b:Author>
    <b:InternetSiteTitle>Scielo</b:InternetSiteTitle>
    <b:Year>2017</b:Year>
    <b:YearAccessed>2024</b:YearAccessed>
    <b:MonthAccessed>Octubre</b:MonthAccessed>
    <b:DayAccessed>06</b:DayAccessed>
    <b:URL>http://scielo.sld.cu/pdf/rf/v7n4/rf08407.pdf</b:URL>
    <b:RefOrder>15</b:RefOrder>
  </b:Source>
  <b:Source>
    <b:Tag>MJA12</b:Tag>
    <b:SourceType>DocumentFromInternetSite</b:SourceType>
    <b:Guid>{56B1911F-AAD6-4827-AC72-97CD9CC678A6}</b:Guid>
    <b:Author>
      <b:Author>
        <b:NameList>
          <b:Person>
            <b:Last>Cordero</b:Last>
            <b:First>M.J</b:First>
            <b:Middle>Aguilar</b:Middle>
          </b:Person>
        </b:NameList>
      </b:Author>
    </b:Author>
    <b:InternetSiteTitle>Scielo</b:InternetSiteTitle>
    <b:Year>2012</b:Year>
    <b:YearAccessed>2024</b:YearAccessed>
    <b:MonthAccessed>Octubre</b:MonthAccessed>
    <b:DayAccessed>01</b:DayAccessed>
    <b:URL>https://scielo.isciii.es/pdf/nh/v27n5/38original29.pdf</b:URL>
    <b:RefOrder>3</b:RefOrder>
  </b:Source>
  <b:Source>
    <b:Tag>Cue1</b:Tag>
    <b:SourceType>DocumentFromInternetSite</b:SourceType>
    <b:Guid>{5CB7F66A-8C07-401B-8619-4DC1769F5F41}</b:Guid>
    <b:Author>
      <b:Author>
        <b:NameList>
          <b:Person>
            <b:Last>Cuenca RC</b:Last>
            <b:First>Despaigne</b:First>
            <b:Middle>BAE, Beltrán MY. Factores de riesgo de cáncer de mama en mujeres pertenecientes a un consultorio médico del Centro Urbano “José Martí”. MediSan. 2013</b:Middle>
          </b:Person>
          <b:Person>
            <b:Last>17(09):4089-4095.</b:Last>
          </b:Person>
        </b:NameList>
      </b:Author>
    </b:Author>
    <b:RefOrder>17</b:RefOrder>
  </b:Source>
  <b:Source>
    <b:Tag>Cue</b:Tag>
    <b:SourceType>DocumentFromInternetSite</b:SourceType>
    <b:Guid>{BE0D3672-A84E-4580-8BAE-353AAD144D78}</b:Guid>
    <b:Author>
      <b:Author>
        <b:NameList>
          <b:Person>
            <b:Last>ruiz</b:Last>
            <b:First>Herrera</b:First>
            <b:Middle>Gonzalez y Hernandez</b:Middle>
          </b:Person>
        </b:NameList>
      </b:Author>
    </b:Author>
    <b:InternetSiteTitle>Redalyc</b:InternetSiteTitle>
    <b:Year>2017</b:Year>
    <b:YearAccessed>2024</b:YearAccessed>
    <b:MonthAccessed>Octubre</b:MonthAccessed>
    <b:DayAccessed>03</b:DayAccessed>
    <b:URL>https://www.redalyc.org/pdf/473/47355060004.pdf</b:URL>
    <b:RefOrder>16</b:RefOrder>
  </b:Source>
  <b:Source>
    <b:Tag>Gua14</b:Tag>
    <b:SourceType>DocumentFromInternetSite</b:SourceType>
    <b:Guid>{D9603654-912F-4CBE-BA5C-EFC17DFD2360}</b:Guid>
    <b:Author>
      <b:Author>
        <b:NameList>
          <b:Person>
            <b:Last>Abundis</b:Last>
            <b:First>Guadalupe</b:First>
            <b:Middle>Martinez</b:Middle>
          </b:Person>
        </b:NameList>
      </b:Author>
    </b:Author>
    <b:InternetSiteTitle>Researchgate</b:InternetSiteTitle>
    <b:Year>2014</b:Year>
    <b:YearAccessed>2024</b:YearAccessed>
    <b:MonthAccessed>Octubre</b:MonthAccessed>
    <b:DayAccessed>02</b:DayAccessed>
    <b:URL>https://www.researchgate.net/profile/Pedro-Cano-Rios/publication/7946093_Predisposing_factors_to_breast_cancer_in_the_Region_Lagunera_Mexico/links/004635166894e08331000000/Predisposing-factors-to-breast-cancer-in-the-Region-Lagunera-Mexico.pdf</b:URL>
    <b:RefOrder>18</b:RefOrder>
  </b:Source>
  <b:Source>
    <b:Tag>OPS22</b:Tag>
    <b:SourceType>InternetSite</b:SourceType>
    <b:Guid>{FEC48841-3054-45A3-86F3-023ACE668FE5}</b:Guid>
    <b:InternetSiteTitle>Indicadores nutricionales adicionales de la asamblea mundial de la salud</b:InternetSiteTitle>
    <b:Year>2022</b:Year>
    <b:YearAccessed>2024</b:YearAccessed>
    <b:MonthAccessed>Septiembre</b:MonthAccessed>
    <b:DayAccessed>30</b:DayAccessed>
    <b:URL>https://openknowledge.fao.org/server/api/core/bitstreams/efefa9bb-2deb-4f04-944b-f805532d4aee/content/sofi-statistics-rlc-2022/breastfeeding-first-six-months.html#:~:text=En%202020%2C%20la%20tasa%20de,mundial%20de%2043%2C8%25.</b:URL>
    <b:Author>
      <b:Author>
        <b:Corporate>OPS</b:Corporate>
      </b:Author>
    </b:Author>
    <b:RefOrder>19</b:RefOrder>
  </b:Source>
  <b:Source>
    <b:Tag>uan11</b:Tag>
    <b:SourceType>JournalArticle</b:SourceType>
    <b:Guid>{7F25A856-83EF-4515-9628-15AAD918B0FF}</b:Guid>
    <b:Year>2011</b:Year>
    <b:Author>
      <b:Author>
        <b:NameList>
          <b:Person>
            <b:Last>uan Alberto Félix Valenzuela</b:Last>
            <b:First>*</b:First>
            <b:Middle>Eduardo Martínez Caldera,‡</b:Middle>
          </b:Person>
        </b:NameList>
      </b:Author>
    </b:Author>
    <b:Title>Prevalencia y factores biosociales asociados al abandono de la lactancia materna exclusiva</b:Title>
    <b:JournalName>Pediatría de México</b:JournalName>
    <b:Volume>13</b:Volume>
    <b:Issue>2</b:Issue>
    <b:RefOrder>20</b:RefOrder>
  </b:Source>
  <b:Source>
    <b:Tag>Sci20</b:Tag>
    <b:SourceType>DocumentFromInternetSite</b:SourceType>
    <b:Guid>{70A0987A-59E3-4402-8E27-712B5FDD42AA}</b:Guid>
    <b:Year>2020</b:Year>
    <b:InternetSiteTitle>Scielo</b:InternetSiteTitle>
    <b:YearAccessed>2024</b:YearAccessed>
    <b:MonthAccessed>Octubre</b:MonthAccessed>
    <b:DayAccessed>02</b:DayAccessed>
    <b:URL>http://scielo.sld.cu/scielo.php?pid=S003475312014000200006&amp;script=sci_arttext&amp;tlng=pt</b:URL>
    <b:RefOrder>21</b:RefOrder>
  </b:Source>
  <b:Source>
    <b:Tag>Luc21</b:Tag>
    <b:SourceType>DocumentFromInternetSite</b:SourceType>
    <b:Guid>{B8504285-2719-4DAB-BB99-4BCCE9A2E199}</b:Guid>
    <b:InternetSiteTitle>Scielo</b:InternetSiteTitle>
    <b:Year>2021</b:Year>
    <b:YearAccessed>2024</b:YearAccessed>
    <b:MonthAccessed>Octubre</b:MonthAccessed>
    <b:DayAccessed>08</b:DayAccessed>
    <b:URL>https://www.scielo.br/j/rlae/a/Zk5VLDXmb3wmjhJzxPPKZmG/?lang=es</b:URL>
    <b:Author>
      <b:Author>
        <b:NameList>
          <b:Person>
            <b:Last>Melo</b:Last>
            <b:First>Luciana</b:First>
            <b:Middle>Camargo de Oliveira</b:Middle>
          </b:Person>
        </b:NameList>
      </b:Author>
    </b:Author>
    <b:RefOrder>22</b:RefOrder>
  </b:Source>
  <b:Source>
    <b:Tag>Yei191</b:Tag>
    <b:SourceType>JournalArticle</b:SourceType>
    <b:Guid>{BBA275F2-A182-45BE-9147-84A4FA304AED}</b:Guid>
    <b:Year>2019</b:Year>
    <b:Author>
      <b:Author>
        <b:NameList>
          <b:Person>
            <b:Last>Anduaga</b:Last>
            <b:First>Yeimy</b:First>
            <b:Middle>Lugo</b:Middle>
          </b:Person>
        </b:NameList>
      </b:Author>
    </b:Author>
    <b:Title>Depresión posparto como factor asociado al abandono de la lactancia materna</b:Title>
    <b:JournalName>Revista Unam</b:JournalName>
    <b:Month>Julio</b:Month>
    <b:Volume>26</b:Volume>
    <b:Issue>3</b:Issue>
    <b:RefOrder>23</b:RefOrder>
  </b:Source>
  <b:Source>
    <b:Tag>Mor10</b:Tag>
    <b:SourceType>DocumentFromInternetSite</b:SourceType>
    <b:Guid>{5B9E13E0-EAB8-4DAE-9FB1-E6537673D739}</b:Guid>
    <b:Year>2010</b:Year>
    <b:Author>
      <b:Author>
        <b:NameList>
          <b:Person>
            <b:Last>*Morillo</b:Last>
            <b:First>B.,</b:First>
            <b:Middle>*Montero, L</b:Middle>
          </b:Person>
        </b:NameList>
      </b:Author>
    </b:Author>
    <b:InternetSiteTitle>Scielo</b:InternetSiteTitle>
    <b:YearAccessed>2024</b:YearAccessed>
    <b:MonthAccessed>septiembre</b:MonthAccessed>
    <b:DayAccessed>29</b:DayAccessed>
    <b:URL>https://scielo.isciii.es/pdf/eg/n19/reflexion4.pdf</b:URL>
    <b:RefOrder>24</b:RefOrder>
  </b:Source>
  <b:Source>
    <b:Tag>Kha23</b:Tag>
    <b:SourceType>DocumentFromInternetSite</b:SourceType>
    <b:Guid>{CA29FA3B-67BF-4DD6-9EEF-1F0E6AC49C92}</b:Guid>
    <b:InternetSiteTitle>Heliyon</b:InternetSiteTitle>
    <b:Year>2023</b:Year>
    <b:YearAccessed>2024</b:YearAccessed>
    <b:MonthAccessed>Octubre</b:MonthAccessed>
    <b:DayAccessed>05</b:DayAccessed>
    <b:URL>https://pdf.sciencedirectassets.com/313379/1-s2.0-S2405844023X00103/1-s2.0-S2405844023074327/main.pdf?X-Amz-Security-Token=IQoJb3JpZ2luX2VjEBMaCXVzLWVhc3QtMSJHMEUCIQD70MUDrt1LLeEdHh%2FMhjLImYNKAdqSpZNI7SDpricfKAIgIPohOdzWblWg6dcYavmHPZazqkmlh2cgR0y2cvMKGc</b:URL>
    <b:Author>
      <b:Author>
        <b:NameList>
          <b:Person>
            <b:Last>Khayry Al-Shami a</b:Last>
          </b:Person>
        </b:NameList>
      </b:Author>
    </b:Author>
    <b:Title>Estrogens and the risk of breast cancer: A narrative review </b:Title>
    <b:JournalName>Heliyon</b:JournalName>
    <b:RefOrder>25</b:RefOrder>
  </b:Source>
  <b:Source>
    <b:Tag>DIM16</b:Tag>
    <b:SourceType>JournalArticle</b:SourceType>
    <b:Guid>{570EB50E-2A6C-40D7-A6E3-BB5FC300AE3B}</b:Guid>
    <b:Year>2016</b:Year>
    <b:Author>
      <b:Author>
        <b:NameList>
          <b:Person>
            <b:Last>HERNÁNDEZ</b:Last>
            <b:First>DIMAS</b:First>
            <b:Middle>E</b:Middle>
          </b:Person>
        </b:NameList>
      </b:Author>
    </b:Author>
    <b:Title>BIOLOGÍA DEL CÁNCER DE MAMA</b:Title>
    <b:JournalName>Revista Venezolana de Oncología</b:JournalName>
    <b:Month>Mayo</b:Month>
    <b:Volume>28</b:Volume>
    <b:Issue>3</b:Issue>
    <b:RefOrder>26</b:RefOrder>
  </b:Source>
  <b:Source>
    <b:Tag>Fel11</b:Tag>
    <b:SourceType>DocumentFromInternetSite</b:SourceType>
    <b:Guid>{B6133E42-15BB-4BFC-948A-371EC46FE9A7}</b:Guid>
    <b:Year>2011</b:Year>
    <b:YearAccessed>2024</b:YearAccessed>
    <b:MonthAccessed>Octubre</b:MonthAccessed>
    <b:DayAccessed>08</b:DayAccessed>
    <b:URL>http://revistas.uach.cl/pdf/cuadcir/v25n1/art10.pdf.</b:URL>
    <b:Author>
      <b:Author>
        <b:NameList>
          <b:Person>
            <b:Last>G</b:Last>
            <b:First>Felipe</b:First>
            <b:Middle>Imigo</b:Middle>
          </b:Person>
        </b:NameList>
      </b:Author>
    </b:Author>
    <b:InternetSiteTitle>PKP</b:InternetSiteTitle>
    <b:RefOrder>27</b:RefOrder>
  </b:Source>
  <b:Source>
    <b:Tag>Die22</b:Tag>
    <b:SourceType>JournalArticle</b:SourceType>
    <b:Guid>{3CE3D44D-2B34-4AB8-9FEF-C4CEE12ADA39}</b:Guid>
    <b:Year>2022</b:Year>
    <b:Author>
      <b:Author>
        <b:NameList>
          <b:Person>
            <b:Last>Diego Fernando Corso-Restrepo</b:Last>
            <b:First>1</b:First>
          </b:Person>
        </b:NameList>
      </b:Author>
    </b:Author>
    <b:Title>Relación entre los factores estímulo estrogénicos y subtipos biológicos de cáncer de mama luminal A, luminal B y HER2</b:Title>
    <b:JournalName>Ginecol Obstet Mex</b:JournalName>
    <b:Volume>90</b:Volume>
    <b:Issue>12</b:Issue>
    <b:RefOrder>28</b:RefOrder>
  </b:Source>
  <b:Source>
    <b:Tag>Isa18</b:Tag>
    <b:SourceType>InternetSite</b:SourceType>
    <b:Guid>{E87E43DE-3DE8-4F3C-8F13-493B5B2B20C5}</b:Guid>
    <b:Year>2018</b:Year>
    <b:Author>
      <b:Author>
        <b:NameList>
          <b:Person>
            <b:Last>Isabelle Romieu</b:Last>
            <b:First>Carine</b:First>
            <b:Middle>Biessy, Marion Carayol, Mathilde His, Gabriela Torres-Mejía, Angélica Ángeles-</b:Middle>
          </b:Person>
        </b:NameList>
      </b:Author>
    </b:Author>
    <b:InternetSiteTitle>Scientify report</b:InternetSiteTitle>
    <b:YearAccessed>2024</b:YearAccessed>
    <b:MonthAccessed>octubre</b:MonthAccessed>
    <b:DayAccessed>04</b:DayAccessed>
    <b:URL>https://www.nature.com/articles/s41598-018-31393-7</b:URL>
    <b:RefOrder>29</b:RefOrder>
  </b:Source>
  <b:Source>
    <b:Tag>Man15</b:Tag>
    <b:SourceType>InternetSite</b:SourceType>
    <b:Guid>{09CB1E2F-9E84-4E1C-8CA7-97E7288793C3}</b:Guid>
    <b:Author>
      <b:Author>
        <b:NameList>
          <b:Person>
            <b:Last>Manrique Tejedor</b:Last>
            <b:First>Javier</b:First>
          </b:Person>
          <b:Person>
            <b:Last>Figuerol Calderó</b:Last>
            <b:First>María</b:First>
            <b:Middle>Inmaculada</b:Middle>
          </b:Person>
          <b:Person>
            <b:Last>Cuéllar de Frutos</b:Last>
            <b:First>Anabel.</b:First>
          </b:Person>
        </b:NameList>
      </b:Author>
    </b:Author>
    <b:InternetSiteTitle>Biblioteca virtual em saude</b:InternetSiteTitle>
    <b:Year>2015</b:Year>
    <b:YearAccessed>2024</b:YearAccessed>
    <b:MonthAccessed>Octubre</b:MonthAccessed>
    <b:DayAccessed>07</b:DayAccessed>
    <b:URL>https://pesquisa.bvsalud.org/portal/resource/pt/ibc-146753</b:URL>
    <b:RefOrder>30</b:RefOrder>
  </b:Source>
  <b:Source>
    <b:Tag>Yis21</b:Tag>
    <b:SourceType>DocumentFromInternetSite</b:SourceType>
    <b:Guid>{8C64CB81-12BD-4DB5-9AB2-94236E7B07BF}</b:Guid>
    <b:InternetSiteTitle>Scielo</b:InternetSiteTitle>
    <b:Year>2021</b:Year>
    <b:YearAccessed>2024</b:YearAccessed>
    <b:MonthAccessed>Octubre</b:MonthAccessed>
    <b:DayAccessed>09</b:DayAccessed>
    <b:URL>http://scielo.sld.cu/pdf/rpr/v19n4/rpr06415.pdf</b:URL>
    <b:Author>
      <b:Author>
        <b:NameList>
          <b:Person>
            <b:Last>Aguila</b:Last>
            <b:First>Yisel</b:First>
            <b:Middle>de la Caridad Ramos</b:Middle>
          </b:Person>
        </b:NameList>
      </b:Author>
    </b:Author>
    <b:RefOrder>1</b:RefOrder>
  </b:Source>
  <b:Source>
    <b:Tag>OPS20</b:Tag>
    <b:SourceType>InternetSite</b:SourceType>
    <b:Guid>{F31A64A3-6670-4429-B6B4-DF7F96DF712C}</b:Guid>
    <b:InternetSiteTitle>Organización Mundial para la salud (OPS)</b:InternetSiteTitle>
    <b:Year>2020</b:Year>
    <b:YearAccessed>2023</b:YearAccessed>
    <b:MonthAccessed>Agosto</b:MonthAccessed>
    <b:DayAccessed>23</b:DayAccessed>
    <b:URL>https://www.paho.org/es/temas/cancer-mama#:~:text=La%20carga%20de%20enfermedad%20que%20representa%20el%20c%C3%A1ncer,ocurren%20prematuramente%2C%20en%20mujeres%20menores%20de%2070%20a%C3%B1os.</b:URL>
    <b:Author>
      <b:Author>
        <b:Corporate>OPS</b:Corporate>
      </b:Author>
    </b:Author>
    <b:RefOrder>2</b:RefOrder>
  </b:Source>
  <b:Source>
    <b:Tag>Ain</b:Tag>
    <b:SourceType>Report</b:SourceType>
    <b:Guid>{9414226D-B0BD-4511-9982-F55496B0B901}</b:Guid>
    <b:Author>
      <b:Author>
        <b:NameList>
          <b:Person>
            <b:Last>Ainslie NB</b:Last>
            <b:First>Ojeda</b:First>
            <b:Middle>Fournier H. Creating a realistic breast: the niple-areola reconstruction. Plast Surg Nurs 1996</b:Middle>
          </b:Person>
          <b:Person>
            <b:Last>156-165</b:Last>
            <b:First>16:</b:First>
          </b:Person>
        </b:NameList>
      </b:Author>
    </b:Author>
    <b:RefOrder>4</b:RefOrder>
  </b:Source>
  <b:Source>
    <b:Tag>Soo</b:Tag>
    <b:SourceType>Report</b:SourceType>
    <b:Guid>{844AD6BB-BB5A-4890-B68E-1D8AC89DEFC7}</b:Guid>
    <b:Author>
      <b:Author>
        <b:NameList>
          <b:Person>
            <b:Last>Soon Young Lee</b:Last>
            <b:First>Miyong</b:First>
            <b:Middle>TK, Seon Wookim, Mi Sook Song, Soo Jin Yoon. Effect lifetime lactation on breast cancer risk: A Korean women's cohort study. Int J Cancer 2003</b:Middle>
          </b:Person>
          <b:Person>
            <b:Last>390-393.</b:Last>
            <b:First>105:</b:First>
          </b:Person>
        </b:NameList>
      </b:Author>
    </b:Author>
    <b:RefOrder>5</b:RefOrder>
  </b:Source>
  <b:Source>
    <b:Tag>Por20</b:Tag>
    <b:SourceType>InternetSite</b:SourceType>
    <b:Guid>{9F339149-CE55-49AD-8C26-0CCFE97FD95B}</b:Guid>
    <b:Year>2020</b:Year>
    <b:InternetSiteTitle>Portal de revistas de CSUAC</b:InternetSiteTitle>
    <b:YearAccessed>2024</b:YearAccessed>
    <b:MonthAccessed>octubre</b:MonthAccessed>
    <b:DayAccessed>08</b:DayAccessed>
    <b:URL>https://revistas.csuca.org/Record/REVCIEMED96</b:URL>
    <b:RefOrder>6</b:RefOrder>
  </b:Source>
  <b:Source>
    <b:Tag>Sol20</b:Tag>
    <b:SourceType>JournalArticle</b:SourceType>
    <b:Guid>{8ECA184B-E018-4E6D-BB39-54AAB97BAB16}</b:Guid>
    <b:Year>2020</b:Year>
    <b:Author>
      <b:Author>
        <b:NameList>
          <b:Person>
            <b:Last>Parra-Soto</b:Last>
            <b:First>Solange</b:First>
          </b:Person>
        </b:NameList>
      </b:Author>
    </b:Author>
    <b:Title>Cáncer en Chile y en el mundo: una mirada actual y su futuro escenario epidemiológico</b:Title>
    <b:JournalName>Rev. méd. Chile </b:JournalName>
    <b:Month>Octubre</b:Month>
    <b:Volume>148</b:Volume>
    <b:Issue>10</b:Issue>
    <b:RefOrder>7</b:RefOrder>
  </b:Source>
</b:Sources>
</file>

<file path=customXml/itemProps1.xml><?xml version="1.0" encoding="utf-8"?>
<ds:datastoreItem xmlns:ds="http://schemas.openxmlformats.org/officeDocument/2006/customXml" ds:itemID="{01F52E9A-E4DB-4F9E-86B5-C086F6F6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6298</Words>
  <Characters>34639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 Duarte</dc:creator>
  <cp:keywords/>
  <dc:description/>
  <cp:lastModifiedBy>CO-RespMyC</cp:lastModifiedBy>
  <cp:revision>9</cp:revision>
  <dcterms:created xsi:type="dcterms:W3CDTF">2024-10-10T02:58:00Z</dcterms:created>
  <dcterms:modified xsi:type="dcterms:W3CDTF">2024-11-05T23:04:00Z</dcterms:modified>
</cp:coreProperties>
</file>